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AE8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&amp;Fcy;&amp;ocy;&amp;tcy;&amp;ocy;&amp;gcy;&amp;rcy;&amp;acy;&amp;fcy;&amp;icy;&amp;yacy;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&amp;gcy;&amp;rcy;&amp;acy;&amp;fcy;&amp;icy;&amp;yacy; 42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E8" w:rsidRDefault="00D15AE8"/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15AE8" w:rsidRP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5AE8">
        <w:rPr>
          <w:rFonts w:ascii="Times New Roman" w:hAnsi="Times New Roman" w:cs="Times New Roman"/>
          <w:b/>
          <w:sz w:val="32"/>
          <w:szCs w:val="32"/>
        </w:rPr>
        <w:t>Салют Победы.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Накануне 9 мая в Сеймчан возвратилась группа школьников, защищавшая честь района на областном фестивале художественного творчества «Салют Победы». Наш район представляли старшеклассники </w:t>
      </w:r>
      <w:proofErr w:type="spellStart"/>
      <w:r>
        <w:rPr>
          <w:rFonts w:ascii="Times New Roman" w:hAnsi="Times New Roman" w:cs="Times New Roman"/>
          <w:sz w:val="28"/>
        </w:rPr>
        <w:t>Батаев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Станислав, Юдин Иван, </w:t>
      </w:r>
      <w:proofErr w:type="spellStart"/>
      <w:r>
        <w:rPr>
          <w:rFonts w:ascii="Times New Roman" w:hAnsi="Times New Roman" w:cs="Times New Roman"/>
          <w:sz w:val="28"/>
        </w:rPr>
        <w:t>Рурак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из 11 класса, Князева Валентина, Махнева Елизавета, Прусакова Анастасия из 10-го и Володарская Дарья из 8-го. Из Магадана ребята вернулись с победой. И это не удивительно, потому что подготовка к фестивалю была сложной и очень напряженной. Приходилось репетировать не только после уроков, но и в выходные. Так как </w:t>
      </w:r>
      <w:proofErr w:type="spellStart"/>
      <w:r>
        <w:rPr>
          <w:rFonts w:ascii="Times New Roman" w:hAnsi="Times New Roman" w:cs="Times New Roman"/>
          <w:sz w:val="28"/>
        </w:rPr>
        <w:t>одиннадцатиклассники</w:t>
      </w:r>
      <w:proofErr w:type="spellEnd"/>
      <w:r>
        <w:rPr>
          <w:rFonts w:ascii="Times New Roman" w:hAnsi="Times New Roman" w:cs="Times New Roman"/>
          <w:sz w:val="28"/>
        </w:rPr>
        <w:t xml:space="preserve"> готовились сдавать ЕГЭ, а Дарье Володарской предстояла всероссийская проверочная работа, было непросто распределить время для качественных репетиций конкурсных номеров, не навредив подготовке к экзаменам.</w:t>
      </w:r>
      <w:r w:rsidRPr="009B3D06">
        <w:rPr>
          <w:rFonts w:ascii="Times New Roman" w:hAnsi="Times New Roman" w:cs="Times New Roman"/>
          <w:sz w:val="28"/>
        </w:rPr>
        <w:t xml:space="preserve"> 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Поездка получилась очень интересной. Приехавших участников фестиваля  поселили в Северном Артеке. Каждый из трёх дней пребывания был наполнен как репетициями, так и познавательными играми, конкурсами и встречами. Скучать и бездельничать было некогда. Ребята порадовали своей дисциплинированностью и высоким уровнем </w:t>
      </w:r>
      <w:proofErr w:type="gramStart"/>
      <w:r>
        <w:rPr>
          <w:rFonts w:ascii="Times New Roman" w:hAnsi="Times New Roman" w:cs="Times New Roman"/>
          <w:sz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</w:rPr>
        <w:t xml:space="preserve"> как и во время репетиций, так и в поездке, за что отдельное спасибо их родителям за воспитание. В трудную минуту мы поддерживали друг друга, оказывали помощь, активно играли в предложенные Северным Артеком игры и продолжали готовиться к отборочному туру. 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очень волновались перед выступлением, а после с трепетом ожидали результатов. Всего в фестивале приняло участие 125 учащихся разного возраста, которые представили более 50 конкурсных номеров. Но на Гала-концерт прошли всего 22 номера. И какова была радость на лицах ребят, когда нам сообщили, что все 3 заявленных номера прошли на Гала-концерт! 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волнение перед последним рывком. Мы узнаём, что одержали победу в 3 номинациях: «Современный танец» - лауреаты 1 степени Дарья</w:t>
      </w:r>
      <w:r w:rsidRPr="00754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Володарская, Валентина</w:t>
      </w:r>
      <w:r w:rsidRPr="00754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Князева, Елизавета</w:t>
      </w:r>
      <w:r w:rsidRPr="007545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Махнева, Дмитрий</w:t>
      </w:r>
      <w:r w:rsidRPr="007545D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Рурак</w:t>
      </w:r>
      <w:proofErr w:type="spellEnd"/>
      <w:r>
        <w:rPr>
          <w:rFonts w:ascii="Times New Roman" w:hAnsi="Times New Roman" w:cs="Times New Roman"/>
          <w:sz w:val="28"/>
        </w:rPr>
        <w:t xml:space="preserve">, Станислав </w:t>
      </w:r>
      <w:proofErr w:type="spellStart"/>
      <w:r>
        <w:rPr>
          <w:rFonts w:ascii="Times New Roman" w:hAnsi="Times New Roman" w:cs="Times New Roman"/>
          <w:sz w:val="28"/>
        </w:rPr>
        <w:t>Батаев</w:t>
      </w:r>
      <w:proofErr w:type="spellEnd"/>
      <w:r>
        <w:rPr>
          <w:rFonts w:ascii="Times New Roman" w:hAnsi="Times New Roman" w:cs="Times New Roman"/>
          <w:sz w:val="28"/>
        </w:rPr>
        <w:t xml:space="preserve"> и Иван Юдин (танец «Письма»), «Эстрадное пение» - лауреат 2 степени Анастасия Прусакова с песней «Верните память», «Художественное чтение» - лауреат 1 степени Валентина Князева со стихотворением «Баллада о зенитчицах».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уже прощальный «Огонёк». Ребята из 11-го уже никогда не побывают в Северном Артеке, кое-кто из участников увидел Северный Артек впервые. Со слезами на глазах ребята вспоминали счастливые моменты общения и удачи, делились впечатлениями. В родной посёлок мы увезли лучшие воспоминания о днях фестиваля.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Сеймчан мы вернулись с гордостью за свой труд и победу. У школы нас встретили учителя, родители и школьная администрация с весенним настроением, объятиями и овациями.</w:t>
      </w:r>
    </w:p>
    <w:p w:rsidR="00D15AE8" w:rsidRDefault="00D15AE8" w:rsidP="00D15A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Я уверена, что это не последняя наша победа в районных и областных конкурсах. В школе учится много талантливых, замечательных ребят. Всё ещё только впереди! </w:t>
      </w:r>
    </w:p>
    <w:p w:rsidR="00D15AE8" w:rsidRDefault="00D15AE8" w:rsidP="00D15A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 МБОУ СОШ п. Сеймчан</w:t>
      </w:r>
    </w:p>
    <w:p w:rsidR="00D15AE8" w:rsidRDefault="00D15AE8" w:rsidP="00D15A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Верещак Дарья Алексеевна</w:t>
      </w:r>
    </w:p>
    <w:p w:rsidR="00D15AE8" w:rsidRDefault="00D15AE8" w:rsidP="00D15A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15AE8" w:rsidRDefault="00D15AE8" w:rsidP="00D15A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15AE8" w:rsidRPr="000E0D95" w:rsidRDefault="00D15AE8" w:rsidP="00D15A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15AE8" w:rsidRDefault="00D15AE8"/>
    <w:sectPr w:rsidR="00D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5AE8"/>
    <w:rsid w:val="00D1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2021-05-18T02:17:00Z</dcterms:created>
  <dcterms:modified xsi:type="dcterms:W3CDTF">2021-05-18T02:17:00Z</dcterms:modified>
</cp:coreProperties>
</file>