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DF" w:rsidRPr="0044408E" w:rsidRDefault="001A71DF" w:rsidP="001A71DF">
      <w:pPr>
        <w:pStyle w:val="2"/>
        <w:rPr>
          <w:i w:val="0"/>
          <w:color w:val="auto"/>
          <w:sz w:val="32"/>
          <w:szCs w:val="32"/>
        </w:rPr>
      </w:pPr>
      <w:r w:rsidRPr="0044408E">
        <w:rPr>
          <w:i w:val="0"/>
          <w:color w:val="auto"/>
          <w:sz w:val="32"/>
          <w:szCs w:val="32"/>
        </w:rPr>
        <w:t>План мероприятий по подготовке и проведению государственной (итоговой) аттест</w:t>
      </w:r>
      <w:r>
        <w:rPr>
          <w:i w:val="0"/>
          <w:color w:val="auto"/>
          <w:sz w:val="32"/>
          <w:szCs w:val="32"/>
        </w:rPr>
        <w:t xml:space="preserve">ации в МБОУ СОШ </w:t>
      </w:r>
      <w:proofErr w:type="spellStart"/>
      <w:r>
        <w:rPr>
          <w:i w:val="0"/>
          <w:color w:val="auto"/>
          <w:sz w:val="32"/>
          <w:szCs w:val="32"/>
        </w:rPr>
        <w:t>п</w:t>
      </w:r>
      <w:proofErr w:type="gramStart"/>
      <w:r>
        <w:rPr>
          <w:i w:val="0"/>
          <w:color w:val="auto"/>
          <w:sz w:val="32"/>
          <w:szCs w:val="32"/>
        </w:rPr>
        <w:t>.С</w:t>
      </w:r>
      <w:proofErr w:type="gramEnd"/>
      <w:r>
        <w:rPr>
          <w:i w:val="0"/>
          <w:color w:val="auto"/>
          <w:sz w:val="32"/>
          <w:szCs w:val="32"/>
        </w:rPr>
        <w:t>еймчан</w:t>
      </w:r>
      <w:proofErr w:type="spellEnd"/>
      <w:r>
        <w:rPr>
          <w:i w:val="0"/>
          <w:color w:val="auto"/>
          <w:sz w:val="32"/>
          <w:szCs w:val="32"/>
        </w:rPr>
        <w:t xml:space="preserve"> в 2022-2023</w:t>
      </w:r>
      <w:r w:rsidRPr="0044408E">
        <w:rPr>
          <w:i w:val="0"/>
          <w:color w:val="auto"/>
          <w:sz w:val="32"/>
          <w:szCs w:val="32"/>
        </w:rPr>
        <w:t xml:space="preserve"> учебном году</w:t>
      </w:r>
    </w:p>
    <w:p w:rsidR="001A71DF" w:rsidRPr="00782532" w:rsidRDefault="001A71DF" w:rsidP="001A71DF">
      <w:r w:rsidRPr="00782532">
        <w:t>     </w:t>
      </w:r>
    </w:p>
    <w:tbl>
      <w:tblPr>
        <w:tblW w:w="10775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408"/>
        <w:gridCol w:w="1735"/>
        <w:gridCol w:w="2068"/>
      </w:tblGrid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pPr>
              <w:jc w:val="center"/>
              <w:rPr>
                <w:b/>
              </w:rPr>
            </w:pPr>
            <w:r w:rsidRPr="00782532">
              <w:rPr>
                <w:b/>
              </w:rPr>
              <w:t>№</w:t>
            </w:r>
            <w:proofErr w:type="gramStart"/>
            <w:r w:rsidRPr="00782532">
              <w:rPr>
                <w:b/>
              </w:rPr>
              <w:t>п</w:t>
            </w:r>
            <w:proofErr w:type="gramEnd"/>
            <w:r w:rsidRPr="00782532">
              <w:rPr>
                <w:b/>
              </w:rPr>
              <w:t>/п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center"/>
              <w:rPr>
                <w:b/>
              </w:rPr>
            </w:pPr>
            <w:r w:rsidRPr="00782532">
              <w:rPr>
                <w:b/>
              </w:rPr>
              <w:t>Основные мероприятия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  <w:rPr>
                <w:b/>
              </w:rPr>
            </w:pPr>
            <w:r w:rsidRPr="00782532">
              <w:rPr>
                <w:b/>
              </w:rPr>
              <w:t>Сроки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  <w:rPr>
                <w:b/>
              </w:rPr>
            </w:pPr>
            <w:r w:rsidRPr="00782532">
              <w:rPr>
                <w:b/>
              </w:rPr>
              <w:t>Ответственный</w:t>
            </w:r>
          </w:p>
        </w:tc>
      </w:tr>
      <w:tr w:rsidR="001A71DF" w:rsidRPr="00782532" w:rsidTr="002C6F9A">
        <w:tc>
          <w:tcPr>
            <w:tcW w:w="10775" w:type="dxa"/>
            <w:gridSpan w:val="4"/>
          </w:tcPr>
          <w:p w:rsidR="001A71DF" w:rsidRPr="00782532" w:rsidRDefault="001A71DF" w:rsidP="002C6F9A">
            <w:pPr>
              <w:jc w:val="center"/>
              <w:rPr>
                <w:b/>
              </w:rPr>
            </w:pPr>
            <w:r w:rsidRPr="00782532">
              <w:rPr>
                <w:b/>
                <w:lang w:val="en-US"/>
              </w:rPr>
              <w:t>I</w:t>
            </w:r>
            <w:r w:rsidRPr="00782532">
              <w:rPr>
                <w:b/>
              </w:rPr>
              <w:t xml:space="preserve">. Нормативное и ресурсное обеспечение 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1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both"/>
            </w:pPr>
            <w:r w:rsidRPr="00782532">
              <w:t>Изучение нормативно-правовой базы проведения государственной (итоговой) аттестации</w:t>
            </w:r>
          </w:p>
          <w:p w:rsidR="001A71DF" w:rsidRPr="00782532" w:rsidRDefault="001A71DF" w:rsidP="002C6F9A">
            <w:pPr>
              <w:jc w:val="both"/>
            </w:pPr>
            <w:r w:rsidRPr="00782532">
              <w:t>учителями, учащимися и их родителями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В течение года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Директор, ЗУВР,</w:t>
            </w:r>
          </w:p>
          <w:p w:rsidR="001A71DF" w:rsidRPr="00782532" w:rsidRDefault="001A71DF" w:rsidP="002C6F9A">
            <w:pPr>
              <w:jc w:val="center"/>
            </w:pPr>
            <w:r w:rsidRPr="00782532">
              <w:t xml:space="preserve"> кл. рук.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2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ind w:left="99"/>
              <w:jc w:val="both"/>
            </w:pPr>
            <w:r w:rsidRPr="00782532">
              <w:t>Разработка и совершенствование нормативной базы школы, регламентирующей проведение итоговой аттестации в школе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Сентябрь - декабрь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proofErr w:type="spellStart"/>
            <w:r w:rsidRPr="00782532">
              <w:rPr>
                <w:lang w:val="en-US"/>
              </w:rPr>
              <w:t>Зам</w:t>
            </w:r>
            <w:proofErr w:type="spellEnd"/>
            <w:r w:rsidRPr="00782532">
              <w:rPr>
                <w:lang w:val="en-US"/>
              </w:rPr>
              <w:t>.</w:t>
            </w:r>
            <w:r w:rsidRPr="00782532">
              <w:t xml:space="preserve"> дир.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3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both"/>
            </w:pPr>
            <w:r w:rsidRPr="00782532">
              <w:t xml:space="preserve">Первичное анкетирование: сбор письменных заявлений выпускников о выборе экзаменов в форме ЕГЭ, </w:t>
            </w:r>
            <w:r>
              <w:t>ОГЭ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 xml:space="preserve">Ноябрь 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ЗУВР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rPr>
                <w:lang w:eastAsia="en-US"/>
              </w:rPr>
              <w:t>4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both"/>
            </w:pPr>
            <w:r w:rsidRPr="00782532">
              <w:t>Формирование информационной базы выпускников 9,  11</w:t>
            </w:r>
            <w:r>
              <w:t>, 12УКП</w:t>
            </w:r>
            <w:r w:rsidRPr="00782532">
              <w:t xml:space="preserve"> классов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</w:p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 xml:space="preserve">Ноябрь 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</w:p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>ЗУВР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5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both"/>
            </w:pPr>
            <w:r w:rsidRPr="00782532">
              <w:t xml:space="preserve">Организация тренировочного тестирования учащихся </w:t>
            </w:r>
            <w:r w:rsidRPr="00782532">
              <w:rPr>
                <w:lang w:val="en-US"/>
              </w:rPr>
              <w:t>III</w:t>
            </w:r>
            <w:r w:rsidRPr="00782532">
              <w:t xml:space="preserve"> ступени по материалам ЕГЭ прошлых лет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Декабрь</w:t>
            </w:r>
          </w:p>
          <w:p w:rsidR="001A71DF" w:rsidRPr="00782532" w:rsidRDefault="001A71DF" w:rsidP="002C6F9A">
            <w:pPr>
              <w:jc w:val="center"/>
            </w:pP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Зам.</w:t>
            </w:r>
          </w:p>
          <w:p w:rsidR="001A71DF" w:rsidRPr="00782532" w:rsidRDefault="001A71DF" w:rsidP="002C6F9A">
            <w:pPr>
              <w:jc w:val="center"/>
            </w:pPr>
            <w:r w:rsidRPr="00782532">
              <w:t>директора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6</w:t>
            </w:r>
          </w:p>
        </w:tc>
        <w:tc>
          <w:tcPr>
            <w:tcW w:w="6408" w:type="dxa"/>
          </w:tcPr>
          <w:p w:rsidR="001A71DF" w:rsidRPr="00782532" w:rsidRDefault="001A71DF" w:rsidP="002C6F9A">
            <w:r w:rsidRPr="00782532">
              <w:t xml:space="preserve">Организация тренировочного тестирования учащихся </w:t>
            </w:r>
            <w:r w:rsidRPr="00782532">
              <w:rPr>
                <w:lang w:val="en-US"/>
              </w:rPr>
              <w:t>II</w:t>
            </w:r>
            <w:r w:rsidRPr="00782532">
              <w:t xml:space="preserve"> ступени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Декабрь</w:t>
            </w:r>
          </w:p>
          <w:p w:rsidR="001A71DF" w:rsidRPr="00782532" w:rsidRDefault="001A71DF" w:rsidP="002C6F9A">
            <w:pPr>
              <w:jc w:val="center"/>
            </w:pP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Зам.</w:t>
            </w:r>
          </w:p>
          <w:p w:rsidR="001A71DF" w:rsidRPr="00782532" w:rsidRDefault="001A71DF" w:rsidP="002C6F9A">
            <w:pPr>
              <w:jc w:val="center"/>
            </w:pPr>
            <w:r w:rsidRPr="00782532">
              <w:t>директора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7</w:t>
            </w:r>
          </w:p>
        </w:tc>
        <w:tc>
          <w:tcPr>
            <w:tcW w:w="6408" w:type="dxa"/>
          </w:tcPr>
          <w:p w:rsidR="001A71DF" w:rsidRPr="00782532" w:rsidRDefault="001A71DF" w:rsidP="002C6F9A">
            <w:r w:rsidRPr="00782532">
              <w:t>Первичн</w:t>
            </w:r>
            <w:r>
              <w:t xml:space="preserve">ое анкетирование учащихся 9, </w:t>
            </w:r>
            <w:r w:rsidRPr="00782532">
              <w:t>11</w:t>
            </w:r>
            <w:r>
              <w:t xml:space="preserve">, </w:t>
            </w:r>
            <w:r w:rsidRPr="00782532">
              <w:t xml:space="preserve"> классов о выборе экзаменов и форме их сдачи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Декабрь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Классные руководители</w:t>
            </w:r>
          </w:p>
          <w:p w:rsidR="001A71DF" w:rsidRPr="00782532" w:rsidRDefault="001A71DF" w:rsidP="002C6F9A">
            <w:pPr>
              <w:jc w:val="center"/>
            </w:pPr>
            <w:r w:rsidRPr="00782532">
              <w:t>ЗУВР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8</w:t>
            </w:r>
          </w:p>
        </w:tc>
        <w:tc>
          <w:tcPr>
            <w:tcW w:w="6408" w:type="dxa"/>
          </w:tcPr>
          <w:p w:rsidR="001A71DF" w:rsidRPr="00782532" w:rsidRDefault="001A71DF" w:rsidP="002C6F9A">
            <w:r w:rsidRPr="00782532">
              <w:t>Проведение итогового сочинения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Декабрь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Директор школы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9</w:t>
            </w:r>
          </w:p>
        </w:tc>
        <w:tc>
          <w:tcPr>
            <w:tcW w:w="6408" w:type="dxa"/>
          </w:tcPr>
          <w:p w:rsidR="001A71DF" w:rsidRPr="00782532" w:rsidRDefault="001A71DF" w:rsidP="002C6F9A">
            <w:r w:rsidRPr="00782532">
              <w:t>Формирование базы ЕГЭ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январь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Зам. директора по УВР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10</w:t>
            </w:r>
          </w:p>
        </w:tc>
        <w:tc>
          <w:tcPr>
            <w:tcW w:w="6408" w:type="dxa"/>
          </w:tcPr>
          <w:p w:rsidR="001A71DF" w:rsidRPr="00782532" w:rsidRDefault="001A71DF" w:rsidP="002C6F9A">
            <w:r w:rsidRPr="00782532">
              <w:t>Формирование базы ОГЭ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февраль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Зам. директора по УВР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11</w:t>
            </w:r>
          </w:p>
        </w:tc>
        <w:tc>
          <w:tcPr>
            <w:tcW w:w="6408" w:type="dxa"/>
          </w:tcPr>
          <w:p w:rsidR="001A71DF" w:rsidRPr="00782532" w:rsidRDefault="001A71DF" w:rsidP="002C6F9A">
            <w:r w:rsidRPr="00782532">
              <w:t>Проведение пробных ЕГЭ и ОГЭ для учащихся 9,  11 классов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март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Зам. директора по УВР</w:t>
            </w:r>
            <w:proofErr w:type="gramStart"/>
            <w:r w:rsidRPr="00782532">
              <w:t xml:space="preserve">,, </w:t>
            </w:r>
            <w:proofErr w:type="gramEnd"/>
            <w:r w:rsidRPr="00782532">
              <w:t>учителя-предметники</w:t>
            </w:r>
          </w:p>
        </w:tc>
      </w:tr>
      <w:tr w:rsidR="001A71DF" w:rsidRPr="00782532" w:rsidTr="002C6F9A">
        <w:tc>
          <w:tcPr>
            <w:tcW w:w="10775" w:type="dxa"/>
            <w:gridSpan w:val="4"/>
          </w:tcPr>
          <w:p w:rsidR="001A71DF" w:rsidRPr="00782532" w:rsidRDefault="001A71DF" w:rsidP="002C6F9A">
            <w:pPr>
              <w:jc w:val="center"/>
              <w:rPr>
                <w:b/>
              </w:rPr>
            </w:pPr>
            <w:r w:rsidRPr="00782532">
              <w:rPr>
                <w:b/>
                <w:lang w:val="en-US"/>
              </w:rPr>
              <w:t>II</w:t>
            </w:r>
            <w:r w:rsidRPr="00782532">
              <w:rPr>
                <w:b/>
              </w:rPr>
              <w:t>. Организационная работа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1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both"/>
            </w:pPr>
            <w:r w:rsidRPr="00782532">
              <w:t xml:space="preserve">Издание приказа о назначении ответственного за подготовку, организацию ЕГЭ 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Сентябрь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Директор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2</w:t>
            </w:r>
          </w:p>
        </w:tc>
        <w:tc>
          <w:tcPr>
            <w:tcW w:w="6408" w:type="dxa"/>
          </w:tcPr>
          <w:p w:rsidR="001A71DF" w:rsidRPr="00782532" w:rsidRDefault="001A71DF" w:rsidP="002C6F9A">
            <w:r w:rsidRPr="00782532">
              <w:t>Проведение заседаний МО школы:</w:t>
            </w:r>
          </w:p>
          <w:p w:rsidR="001A71DF" w:rsidRPr="00782532" w:rsidRDefault="001A71DF" w:rsidP="002C6F9A">
            <w:pPr>
              <w:numPr>
                <w:ilvl w:val="0"/>
                <w:numId w:val="1"/>
              </w:numPr>
            </w:pPr>
            <w:r w:rsidRPr="00782532">
              <w:t>анализ мониторинга качества образования в 9,9УКП,11 классах за 1-ое полугодие;</w:t>
            </w:r>
          </w:p>
          <w:p w:rsidR="001A71DF" w:rsidRPr="00782532" w:rsidRDefault="001A71DF" w:rsidP="002C6F9A">
            <w:pPr>
              <w:numPr>
                <w:ilvl w:val="0"/>
                <w:numId w:val="1"/>
              </w:numPr>
            </w:pPr>
            <w:r w:rsidRPr="00782532">
              <w:t>методическая, организационная, информационная подготовка учителей школы к проведению ЕГЭ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  <w:r w:rsidRPr="00782532">
              <w:t xml:space="preserve">Декабрь </w:t>
            </w:r>
          </w:p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  <w:r w:rsidRPr="00782532">
              <w:t>Январь</w:t>
            </w:r>
          </w:p>
          <w:p w:rsidR="001A71DF" w:rsidRPr="00782532" w:rsidRDefault="001A71DF" w:rsidP="002C6F9A">
            <w:pPr>
              <w:jc w:val="center"/>
            </w:pPr>
            <w:r w:rsidRPr="00782532">
              <w:t xml:space="preserve">Март 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Зам. директора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3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t>Работа классных руководителей по изучению индивидуальных особенностей учащихся с целью выработки оптимальной стратегии подготовки к экзамену в новой форме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 xml:space="preserve">регулярно 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>Классные руководители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4</w:t>
            </w:r>
          </w:p>
        </w:tc>
        <w:tc>
          <w:tcPr>
            <w:tcW w:w="6408" w:type="dxa"/>
          </w:tcPr>
          <w:p w:rsidR="001A71DF" w:rsidRPr="00782532" w:rsidRDefault="001A71DF" w:rsidP="002C6F9A">
            <w:r w:rsidRPr="00782532">
              <w:t>Оформление информационного стенда по подготовке к экзаменам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</w:p>
        </w:tc>
      </w:tr>
      <w:tr w:rsidR="001A71DF" w:rsidRPr="00782532" w:rsidTr="002C6F9A">
        <w:tc>
          <w:tcPr>
            <w:tcW w:w="10775" w:type="dxa"/>
            <w:gridSpan w:val="4"/>
          </w:tcPr>
          <w:p w:rsidR="001A71DF" w:rsidRPr="00782532" w:rsidRDefault="001A71DF" w:rsidP="002C6F9A">
            <w:pPr>
              <w:jc w:val="center"/>
              <w:rPr>
                <w:b/>
              </w:rPr>
            </w:pPr>
            <w:r w:rsidRPr="00782532">
              <w:rPr>
                <w:b/>
                <w:lang w:val="en-US"/>
              </w:rPr>
              <w:t>III</w:t>
            </w:r>
            <w:r w:rsidRPr="00782532">
              <w:rPr>
                <w:b/>
              </w:rPr>
              <w:t>. Мероприятия  по подготовке и проведению ЕГЭ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rPr>
                <w:lang w:eastAsia="en-US"/>
              </w:rPr>
              <w:t>1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t>Совещание при директоре «Утверждение плана-графика подготовки</w:t>
            </w:r>
            <w:r>
              <w:t xml:space="preserve"> школы к ИА</w:t>
            </w:r>
            <w:r w:rsidRPr="00782532">
              <w:t>»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 xml:space="preserve">Сентябрь 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>Директор</w:t>
            </w:r>
          </w:p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>
              <w:t>Зам. директора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5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both"/>
            </w:pPr>
            <w:r w:rsidRPr="00782532">
              <w:t>Проведение педсовета о допуске учащихся к итоговой аттестации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Май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Директор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6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both"/>
            </w:pPr>
            <w:r w:rsidRPr="00782532">
              <w:t>Проведение заседания МС школы по коррекции планов работы МО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 xml:space="preserve">Сентябрь 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Зам. по НМР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rPr>
                <w:lang w:eastAsia="en-US"/>
              </w:rPr>
              <w:lastRenderedPageBreak/>
              <w:t>7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t xml:space="preserve">Проведение методического совета школы: </w:t>
            </w:r>
          </w:p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t>«Организация  научно-методической работы в школе по вопросам подготовки к ЕГЭ»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>Ноябрь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 xml:space="preserve">Зам. директора </w:t>
            </w:r>
          </w:p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>по МР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t>8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t>Заседание ШМО  с повесткой дня «Подготовка учителей и учащихся к проведению итоговой аттестации в 9</w:t>
            </w:r>
            <w:r>
              <w:t>,11 классах</w:t>
            </w:r>
            <w:r w:rsidRPr="00782532">
              <w:t>»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 xml:space="preserve">Ноябрь 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>Зам. директора по УВР, руководители ШМО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rPr>
                <w:lang w:eastAsia="en-US"/>
              </w:rPr>
              <w:t>9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t>Инструктивн</w:t>
            </w:r>
            <w:proofErr w:type="gramStart"/>
            <w:r w:rsidRPr="00782532">
              <w:t>о-</w:t>
            </w:r>
            <w:proofErr w:type="gramEnd"/>
            <w:r w:rsidRPr="00782532">
              <w:t xml:space="preserve"> методическая работа с классными руководителями, учителями, учащимися, родителями о целях и технологии ЕГЭ, экзаменами в новой форме для 9класса.  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>Январ</w:t>
            </w:r>
            <w:proofErr w:type="gramStart"/>
            <w:r w:rsidRPr="00782532">
              <w:t>ь-</w:t>
            </w:r>
            <w:proofErr w:type="gramEnd"/>
            <w:r w:rsidRPr="00782532">
              <w:t xml:space="preserve"> февраль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 xml:space="preserve">Зам. директора </w:t>
            </w:r>
          </w:p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>по УВР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10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both"/>
            </w:pPr>
            <w:r w:rsidRPr="00782532">
              <w:t>Подготовка выпускников школы к участию в ЕГЭ</w:t>
            </w:r>
            <w:proofErr w:type="gramStart"/>
            <w:r w:rsidRPr="00782532">
              <w:t xml:space="preserve"> :</w:t>
            </w:r>
            <w:proofErr w:type="gramEnd"/>
          </w:p>
          <w:p w:rsidR="001A71DF" w:rsidRPr="00782532" w:rsidRDefault="001A71DF" w:rsidP="002C6F9A">
            <w:pPr>
              <w:numPr>
                <w:ilvl w:val="0"/>
                <w:numId w:val="2"/>
              </w:numPr>
              <w:jc w:val="both"/>
            </w:pPr>
            <w:r w:rsidRPr="00782532">
              <w:t>проведение собраний учащихся «О порядке подготовки и проведения ЕГЭ»;</w:t>
            </w:r>
          </w:p>
          <w:p w:rsidR="001A71DF" w:rsidRPr="00782532" w:rsidRDefault="001A71DF" w:rsidP="002C6F9A">
            <w:pPr>
              <w:numPr>
                <w:ilvl w:val="0"/>
                <w:numId w:val="2"/>
              </w:numPr>
              <w:jc w:val="both"/>
            </w:pPr>
            <w:r w:rsidRPr="00782532">
              <w:t>изучение с учащимися нормативной базы, регулирующей проведение ЕГЭ;</w:t>
            </w:r>
          </w:p>
          <w:p w:rsidR="001A71DF" w:rsidRPr="00782532" w:rsidRDefault="001A71DF" w:rsidP="002C6F9A">
            <w:pPr>
              <w:numPr>
                <w:ilvl w:val="0"/>
                <w:numId w:val="2"/>
              </w:numPr>
              <w:jc w:val="both"/>
            </w:pPr>
            <w:r w:rsidRPr="00782532">
              <w:t>практические занятия с учащимися по обучению технологии оформления бланков ЕГЭ;</w:t>
            </w:r>
          </w:p>
          <w:p w:rsidR="001A71DF" w:rsidRPr="00782532" w:rsidRDefault="001A71DF" w:rsidP="002C6F9A">
            <w:pPr>
              <w:numPr>
                <w:ilvl w:val="0"/>
                <w:numId w:val="2"/>
              </w:numPr>
              <w:jc w:val="both"/>
            </w:pPr>
            <w:r w:rsidRPr="00782532">
              <w:t>индивидуальное консультирование выпускников по подготовке к итоговой аттестации;</w:t>
            </w:r>
          </w:p>
          <w:p w:rsidR="001A71DF" w:rsidRPr="00782532" w:rsidRDefault="001A71DF" w:rsidP="002C6F9A">
            <w:pPr>
              <w:numPr>
                <w:ilvl w:val="0"/>
                <w:numId w:val="2"/>
              </w:numPr>
              <w:jc w:val="both"/>
            </w:pPr>
            <w:r w:rsidRPr="00782532">
              <w:t>организация репетиционных тестирований с целью овладения учащимися методикой выполнения тестов по образцам ЕГЭ;</w:t>
            </w:r>
          </w:p>
          <w:p w:rsidR="001A71DF" w:rsidRPr="00782532" w:rsidRDefault="001A71DF" w:rsidP="002C6F9A">
            <w:pPr>
              <w:numPr>
                <w:ilvl w:val="0"/>
                <w:numId w:val="2"/>
              </w:numPr>
              <w:jc w:val="both"/>
            </w:pPr>
            <w:r w:rsidRPr="00782532">
              <w:t>ознакомление учащихся с критериями аттестационных оценок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  <w:r w:rsidRPr="00782532">
              <w:t>Ноябрь</w:t>
            </w:r>
          </w:p>
          <w:p w:rsidR="001A71DF" w:rsidRPr="00782532" w:rsidRDefault="001A71DF" w:rsidP="002C6F9A">
            <w:pPr>
              <w:jc w:val="center"/>
            </w:pPr>
            <w:r w:rsidRPr="00782532">
              <w:t>Декабрь</w:t>
            </w:r>
          </w:p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  <w:r w:rsidRPr="00782532">
              <w:t>Январь</w:t>
            </w:r>
          </w:p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  <w:r w:rsidRPr="00782532">
              <w:t>Регулярно</w:t>
            </w:r>
          </w:p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  <w:r w:rsidRPr="00782532">
              <w:t xml:space="preserve">Декабрь-январь </w:t>
            </w:r>
          </w:p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  <w:r w:rsidRPr="00782532">
              <w:t xml:space="preserve">Март </w:t>
            </w:r>
          </w:p>
          <w:p w:rsidR="001A71DF" w:rsidRPr="00782532" w:rsidRDefault="001A71DF" w:rsidP="002C6F9A">
            <w:pPr>
              <w:jc w:val="center"/>
            </w:pP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Учителя-предметники, классные руководители</w:t>
            </w:r>
          </w:p>
          <w:p w:rsidR="001A71DF" w:rsidRPr="00782532" w:rsidRDefault="001A71DF" w:rsidP="002C6F9A"/>
          <w:p w:rsidR="001A71DF" w:rsidRPr="00782532" w:rsidRDefault="001A71DF" w:rsidP="002C6F9A">
            <w:pPr>
              <w:jc w:val="center"/>
            </w:pPr>
            <w:r w:rsidRPr="00782532">
              <w:t>ЗУВР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11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both"/>
            </w:pPr>
            <w:r w:rsidRPr="00782532">
              <w:t>Подготовка учащихся 9,9УКП классов к участию в ОГЭ</w:t>
            </w:r>
            <w:proofErr w:type="gramStart"/>
            <w:r w:rsidRPr="00782532">
              <w:t xml:space="preserve"> :</w:t>
            </w:r>
            <w:proofErr w:type="gramEnd"/>
          </w:p>
          <w:p w:rsidR="001A71DF" w:rsidRPr="00782532" w:rsidRDefault="001A71DF" w:rsidP="002C6F9A">
            <w:pPr>
              <w:numPr>
                <w:ilvl w:val="0"/>
                <w:numId w:val="2"/>
              </w:numPr>
              <w:jc w:val="both"/>
            </w:pPr>
            <w:r w:rsidRPr="00782532">
              <w:t>проведение собраний учащихся «О порядке подготовки и проведения итоговой аттестации»;</w:t>
            </w:r>
          </w:p>
          <w:p w:rsidR="001A71DF" w:rsidRPr="00782532" w:rsidRDefault="001A71DF" w:rsidP="002C6F9A">
            <w:pPr>
              <w:numPr>
                <w:ilvl w:val="0"/>
                <w:numId w:val="2"/>
              </w:numPr>
              <w:jc w:val="both"/>
            </w:pPr>
            <w:r w:rsidRPr="00782532">
              <w:t>изучение с учащимися нормативной базы, регулирующей проведение ГИА-9;</w:t>
            </w:r>
          </w:p>
          <w:p w:rsidR="001A71DF" w:rsidRPr="00782532" w:rsidRDefault="001A71DF" w:rsidP="002C6F9A">
            <w:pPr>
              <w:numPr>
                <w:ilvl w:val="0"/>
                <w:numId w:val="2"/>
              </w:numPr>
              <w:jc w:val="both"/>
            </w:pPr>
            <w:r w:rsidRPr="00782532">
              <w:t>практические занятия с учащимися по обучению технологии оформления бланков;</w:t>
            </w:r>
          </w:p>
          <w:p w:rsidR="001A71DF" w:rsidRPr="00782532" w:rsidRDefault="001A71DF" w:rsidP="002C6F9A">
            <w:pPr>
              <w:numPr>
                <w:ilvl w:val="0"/>
                <w:numId w:val="2"/>
              </w:numPr>
              <w:jc w:val="both"/>
            </w:pPr>
            <w:r w:rsidRPr="00782532">
              <w:t>индивидуальное консультирование выпускников по подготовке к итоговой аттестации;</w:t>
            </w:r>
          </w:p>
          <w:p w:rsidR="001A71DF" w:rsidRPr="00782532" w:rsidRDefault="001A71DF" w:rsidP="002C6F9A">
            <w:pPr>
              <w:numPr>
                <w:ilvl w:val="0"/>
                <w:numId w:val="2"/>
              </w:numPr>
              <w:jc w:val="both"/>
            </w:pPr>
            <w:r w:rsidRPr="00782532">
              <w:t>организация репетиционных тестирований с целью овладения учащимися методикой выполнения заданий в новой форме;</w:t>
            </w:r>
          </w:p>
          <w:p w:rsidR="001A71DF" w:rsidRPr="00782532" w:rsidRDefault="001A71DF" w:rsidP="002C6F9A">
            <w:pPr>
              <w:numPr>
                <w:ilvl w:val="0"/>
                <w:numId w:val="2"/>
              </w:numPr>
              <w:jc w:val="both"/>
            </w:pPr>
            <w:r w:rsidRPr="00782532">
              <w:t>ознакомление учащихся с критериями аттестационных оценок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  <w:r w:rsidRPr="00782532">
              <w:t>Ноябрь</w:t>
            </w:r>
          </w:p>
          <w:p w:rsidR="001A71DF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  <w:r w:rsidRPr="00782532">
              <w:t>Декабрь</w:t>
            </w:r>
          </w:p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  <w:r w:rsidRPr="00782532">
              <w:t>Январь</w:t>
            </w:r>
          </w:p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  <w:r w:rsidRPr="00782532">
              <w:t>Регулярно</w:t>
            </w:r>
          </w:p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  <w:r>
              <w:t>д</w:t>
            </w:r>
            <w:r w:rsidRPr="00782532">
              <w:t xml:space="preserve">екабрь-январь </w:t>
            </w:r>
          </w:p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  <w:r w:rsidRPr="00782532">
              <w:t>Март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</w:p>
          <w:p w:rsidR="001A71DF" w:rsidRPr="00782532" w:rsidRDefault="001A71DF" w:rsidP="002C6F9A">
            <w:pPr>
              <w:jc w:val="center"/>
            </w:pPr>
            <w:r w:rsidRPr="00782532">
              <w:t>Учителя-предметники, классные руководители</w:t>
            </w:r>
          </w:p>
          <w:p w:rsidR="001A71DF" w:rsidRPr="00782532" w:rsidRDefault="001A71DF" w:rsidP="002C6F9A"/>
          <w:p w:rsidR="001A71DF" w:rsidRPr="00782532" w:rsidRDefault="001A71DF" w:rsidP="002C6F9A">
            <w:pPr>
              <w:jc w:val="center"/>
            </w:pPr>
            <w:r w:rsidRPr="00782532">
              <w:t>ЗУВР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12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both"/>
            </w:pPr>
            <w:proofErr w:type="gramStart"/>
            <w:r w:rsidRPr="00782532">
              <w:t>Контроль за</w:t>
            </w:r>
            <w:proofErr w:type="gramEnd"/>
            <w:r w:rsidRPr="00782532">
              <w:t xml:space="preserve"> деятельностью учителей, классных руководителей по подготовке учащихся к государственной аттестации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Сентябрь-май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Зам. директора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13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both"/>
            </w:pPr>
            <w:proofErr w:type="gramStart"/>
            <w:r w:rsidRPr="00782532">
              <w:t>Контроль за</w:t>
            </w:r>
            <w:proofErr w:type="gramEnd"/>
            <w:r w:rsidRPr="00782532">
              <w:t xml:space="preserve"> организацией проведения консультаций по предметам 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В течение года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Зам. директора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14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both"/>
            </w:pPr>
            <w:r w:rsidRPr="00782532">
              <w:t xml:space="preserve">Контроль соответствия учебных достижений учащихся минимальным требованиям, предъявляемым учащимся 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Декабрь, май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Зам. директора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15</w:t>
            </w:r>
          </w:p>
        </w:tc>
        <w:tc>
          <w:tcPr>
            <w:tcW w:w="6408" w:type="dxa"/>
          </w:tcPr>
          <w:p w:rsidR="001A71DF" w:rsidRDefault="001A71DF" w:rsidP="002C6F9A">
            <w:pPr>
              <w:jc w:val="both"/>
            </w:pPr>
            <w:r w:rsidRPr="00782532">
              <w:t>Сбор и анализ информации о поступлении выпускников в вузы на основании свидетельств ЕГЭ</w:t>
            </w:r>
          </w:p>
          <w:p w:rsidR="001A71DF" w:rsidRPr="00782532" w:rsidRDefault="001A71DF" w:rsidP="002C6F9A">
            <w:pPr>
              <w:jc w:val="both"/>
            </w:pP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По мере поступления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Зам. директора</w:t>
            </w:r>
          </w:p>
        </w:tc>
      </w:tr>
      <w:tr w:rsidR="002C6F9A" w:rsidRPr="00782532" w:rsidTr="002C6F9A">
        <w:tc>
          <w:tcPr>
            <w:tcW w:w="10775" w:type="dxa"/>
            <w:gridSpan w:val="4"/>
          </w:tcPr>
          <w:p w:rsidR="002C6F9A" w:rsidRPr="002C6F9A" w:rsidRDefault="00016C3F" w:rsidP="002C6F9A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  <w:lang w:val="en-US"/>
              </w:rPr>
              <w:t>IV</w:t>
            </w:r>
            <w:r w:rsidRPr="00016C3F">
              <w:rPr>
                <w:b/>
                <w:color w:val="000000" w:themeColor="text1"/>
              </w:rPr>
              <w:t xml:space="preserve">. </w:t>
            </w:r>
            <w:r w:rsidR="002C6F9A" w:rsidRPr="002C6F9A">
              <w:rPr>
                <w:b/>
                <w:color w:val="000000" w:themeColor="text1"/>
              </w:rPr>
              <w:t>Работа с родителями выпускников</w:t>
            </w:r>
          </w:p>
        </w:tc>
      </w:tr>
      <w:tr w:rsidR="002C6F9A" w:rsidRPr="00782532" w:rsidTr="002C6F9A">
        <w:tc>
          <w:tcPr>
            <w:tcW w:w="564" w:type="dxa"/>
          </w:tcPr>
          <w:p w:rsidR="002C6F9A" w:rsidRPr="00782532" w:rsidRDefault="002C6F9A" w:rsidP="00081BB7">
            <w:r>
              <w:t>1.</w:t>
            </w:r>
          </w:p>
        </w:tc>
        <w:tc>
          <w:tcPr>
            <w:tcW w:w="6408" w:type="dxa"/>
          </w:tcPr>
          <w:p w:rsidR="002C6F9A" w:rsidRPr="000F66F6" w:rsidRDefault="002C6F9A" w:rsidP="00215C7D">
            <w:pPr>
              <w:spacing w:after="32"/>
            </w:pPr>
            <w:r w:rsidRPr="000F66F6">
              <w:t>1.Родительское собрание по вопросам ГИА в сентябрьские сроки</w:t>
            </w:r>
          </w:p>
          <w:p w:rsidR="002C6F9A" w:rsidRPr="000F66F6" w:rsidRDefault="002C6F9A" w:rsidP="00215C7D">
            <w:pPr>
              <w:spacing w:after="32"/>
            </w:pPr>
            <w:r w:rsidRPr="000F66F6">
              <w:t>2.</w:t>
            </w:r>
            <w:r>
              <w:t xml:space="preserve"> </w:t>
            </w:r>
            <w:r w:rsidRPr="000F66F6">
              <w:t xml:space="preserve">Индивидуальное консультирование и информирование </w:t>
            </w:r>
            <w:r w:rsidRPr="000F66F6">
              <w:lastRenderedPageBreak/>
              <w:t>по вопросам ЕГЭ</w:t>
            </w:r>
            <w:r w:rsidR="00016C3F">
              <w:t>, ОГ</w:t>
            </w:r>
            <w:r>
              <w:t>Э, ГВЭ</w:t>
            </w:r>
            <w:r w:rsidRPr="000F66F6">
              <w:t xml:space="preserve"> </w:t>
            </w:r>
          </w:p>
          <w:p w:rsidR="002C6F9A" w:rsidRPr="000F66F6" w:rsidRDefault="002C6F9A" w:rsidP="00215C7D">
            <w:pPr>
              <w:spacing w:after="48" w:line="228" w:lineRule="auto"/>
            </w:pPr>
            <w:r w:rsidRPr="000F66F6">
              <w:t>3. Индивидуальное консультировани</w:t>
            </w:r>
            <w:r w:rsidR="00016C3F">
              <w:t xml:space="preserve">е и информирование по вопросам </w:t>
            </w:r>
            <w:r w:rsidRPr="00B2701E">
              <w:t>ГВЭ</w:t>
            </w:r>
            <w:r w:rsidRPr="000F66F6">
              <w:t xml:space="preserve"> (9-е классы)</w:t>
            </w:r>
          </w:p>
          <w:p w:rsidR="002C6F9A" w:rsidRPr="000F66F6" w:rsidRDefault="002C6F9A" w:rsidP="00215C7D">
            <w:pPr>
              <w:spacing w:after="32"/>
            </w:pPr>
            <w:r w:rsidRPr="000F66F6">
              <w:t xml:space="preserve"> 4. Регулярное информирование о ходе подготовки </w:t>
            </w:r>
            <w:proofErr w:type="gramStart"/>
            <w:r w:rsidRPr="000F66F6">
              <w:t>обучающихся</w:t>
            </w:r>
            <w:proofErr w:type="gramEnd"/>
            <w:r w:rsidRPr="000F66F6">
              <w:t xml:space="preserve"> к </w:t>
            </w:r>
            <w:r>
              <w:t>ГИА</w:t>
            </w:r>
            <w:r w:rsidRPr="000F66F6">
              <w:t>.</w:t>
            </w:r>
          </w:p>
        </w:tc>
        <w:tc>
          <w:tcPr>
            <w:tcW w:w="1735" w:type="dxa"/>
          </w:tcPr>
          <w:p w:rsidR="002C6F9A" w:rsidRPr="000F66F6" w:rsidRDefault="002C6F9A" w:rsidP="00215C7D">
            <w:pPr>
              <w:spacing w:after="32"/>
            </w:pPr>
            <w:r w:rsidRPr="000F66F6">
              <w:lastRenderedPageBreak/>
              <w:t>сентябрь</w:t>
            </w:r>
          </w:p>
          <w:p w:rsidR="00016C3F" w:rsidRDefault="00016C3F" w:rsidP="00215C7D">
            <w:pPr>
              <w:spacing w:after="32"/>
            </w:pPr>
          </w:p>
          <w:p w:rsidR="002C6F9A" w:rsidRPr="000F66F6" w:rsidRDefault="002C6F9A" w:rsidP="00215C7D">
            <w:pPr>
              <w:spacing w:after="32"/>
            </w:pPr>
            <w:r w:rsidRPr="000F66F6">
              <w:t xml:space="preserve">октябрь </w:t>
            </w:r>
          </w:p>
          <w:p w:rsidR="002C6F9A" w:rsidRPr="000F66F6" w:rsidRDefault="002C6F9A" w:rsidP="00215C7D">
            <w:pPr>
              <w:spacing w:after="32"/>
            </w:pPr>
            <w:r w:rsidRPr="000F66F6">
              <w:lastRenderedPageBreak/>
              <w:t xml:space="preserve"> </w:t>
            </w:r>
          </w:p>
          <w:p w:rsidR="002C6F9A" w:rsidRPr="000F66F6" w:rsidRDefault="002C6F9A" w:rsidP="00215C7D">
            <w:pPr>
              <w:spacing w:after="48"/>
            </w:pPr>
            <w:r w:rsidRPr="000F66F6">
              <w:t xml:space="preserve">ноябрь </w:t>
            </w:r>
          </w:p>
          <w:p w:rsidR="002C6F9A" w:rsidRPr="000F66F6" w:rsidRDefault="002C6F9A" w:rsidP="00215C7D">
            <w:pPr>
              <w:spacing w:after="32"/>
            </w:pPr>
            <w:r w:rsidRPr="000F66F6">
              <w:t xml:space="preserve"> </w:t>
            </w:r>
          </w:p>
          <w:p w:rsidR="002C6F9A" w:rsidRPr="000F66F6" w:rsidRDefault="002C6F9A" w:rsidP="00215C7D">
            <w:pPr>
              <w:spacing w:after="48"/>
            </w:pPr>
            <w:r w:rsidRPr="000F66F6">
              <w:t xml:space="preserve"> декабрь </w:t>
            </w:r>
          </w:p>
        </w:tc>
        <w:tc>
          <w:tcPr>
            <w:tcW w:w="2068" w:type="dxa"/>
          </w:tcPr>
          <w:p w:rsidR="002C6F9A" w:rsidRPr="000F66F6" w:rsidRDefault="002C6F9A" w:rsidP="00215C7D">
            <w:pPr>
              <w:spacing w:after="48" w:line="228" w:lineRule="auto"/>
            </w:pPr>
            <w:proofErr w:type="spellStart"/>
            <w:r w:rsidRPr="000F66F6">
              <w:lastRenderedPageBreak/>
              <w:t>кл</w:t>
            </w:r>
            <w:proofErr w:type="gramStart"/>
            <w:r w:rsidRPr="000F66F6">
              <w:t>.р</w:t>
            </w:r>
            <w:proofErr w:type="gramEnd"/>
            <w:r w:rsidRPr="000F66F6">
              <w:t>уководитель</w:t>
            </w:r>
            <w:proofErr w:type="spellEnd"/>
            <w:r w:rsidRPr="000F66F6">
              <w:t xml:space="preserve"> </w:t>
            </w:r>
          </w:p>
          <w:p w:rsidR="002C6F9A" w:rsidRPr="000F66F6" w:rsidRDefault="002C6F9A" w:rsidP="00215C7D">
            <w:pPr>
              <w:spacing w:after="48" w:line="228" w:lineRule="auto"/>
            </w:pPr>
            <w:proofErr w:type="spellStart"/>
            <w:r w:rsidRPr="000F66F6">
              <w:t>зам</w:t>
            </w:r>
            <w:proofErr w:type="gramStart"/>
            <w:r w:rsidRPr="000F66F6">
              <w:t>.д</w:t>
            </w:r>
            <w:proofErr w:type="gramEnd"/>
            <w:r w:rsidRPr="000F66F6">
              <w:t>иректора</w:t>
            </w:r>
            <w:proofErr w:type="spellEnd"/>
            <w:r w:rsidRPr="000F66F6">
              <w:t xml:space="preserve"> по </w:t>
            </w:r>
          </w:p>
          <w:p w:rsidR="002C6F9A" w:rsidRPr="000F66F6" w:rsidRDefault="002C6F9A" w:rsidP="00215C7D">
            <w:pPr>
              <w:spacing w:after="48" w:line="228" w:lineRule="auto"/>
              <w:ind w:right="546"/>
            </w:pPr>
            <w:r w:rsidRPr="000F66F6">
              <w:t xml:space="preserve">УВР </w:t>
            </w:r>
          </w:p>
          <w:p w:rsidR="002C6F9A" w:rsidRPr="000F66F6" w:rsidRDefault="002C6F9A" w:rsidP="00016C3F">
            <w:pPr>
              <w:spacing w:after="48" w:line="228" w:lineRule="auto"/>
              <w:ind w:right="33"/>
            </w:pPr>
            <w:r w:rsidRPr="000F66F6">
              <w:lastRenderedPageBreak/>
              <w:t>учителя-предметники к</w:t>
            </w:r>
            <w:r w:rsidR="00016C3F">
              <w:t>л. руководител</w:t>
            </w:r>
            <w:r w:rsidRPr="000F66F6">
              <w:t xml:space="preserve">ь </w:t>
            </w:r>
          </w:p>
          <w:p w:rsidR="002C6F9A" w:rsidRPr="000F66F6" w:rsidRDefault="002C6F9A" w:rsidP="00215C7D">
            <w:pPr>
              <w:spacing w:after="48"/>
            </w:pPr>
          </w:p>
        </w:tc>
      </w:tr>
      <w:tr w:rsidR="002C6F9A" w:rsidRPr="00782532" w:rsidTr="002C6F9A">
        <w:tc>
          <w:tcPr>
            <w:tcW w:w="564" w:type="dxa"/>
          </w:tcPr>
          <w:p w:rsidR="002C6F9A" w:rsidRPr="00782532" w:rsidRDefault="002C6F9A" w:rsidP="002C6F9A">
            <w:r>
              <w:lastRenderedPageBreak/>
              <w:t>2.</w:t>
            </w:r>
          </w:p>
        </w:tc>
        <w:tc>
          <w:tcPr>
            <w:tcW w:w="6408" w:type="dxa"/>
          </w:tcPr>
          <w:p w:rsidR="002C6F9A" w:rsidRPr="000F66F6" w:rsidRDefault="002C6F9A" w:rsidP="002C6F9A">
            <w:pPr>
              <w:spacing w:after="47"/>
            </w:pPr>
            <w:r w:rsidRPr="000F66F6">
              <w:t xml:space="preserve"> </w:t>
            </w:r>
          </w:p>
          <w:p w:rsidR="002C6F9A" w:rsidRPr="000F66F6" w:rsidRDefault="002C6F9A" w:rsidP="002C6F9A">
            <w:pPr>
              <w:spacing w:after="32"/>
            </w:pPr>
            <w:r w:rsidRPr="000F66F6">
              <w:t xml:space="preserve">Родительское собрание: </w:t>
            </w:r>
          </w:p>
          <w:p w:rsidR="002C6F9A" w:rsidRPr="000F66F6" w:rsidRDefault="002C6F9A" w:rsidP="002C6F9A">
            <w:pPr>
              <w:spacing w:after="48" w:line="228" w:lineRule="auto"/>
            </w:pPr>
            <w:r w:rsidRPr="000F66F6">
              <w:t>1.Цели и содержание государственной итоговой аттестации в</w:t>
            </w:r>
            <w:r>
              <w:t xml:space="preserve"> 2022</w:t>
            </w:r>
            <w:r w:rsidRPr="000F66F6">
              <w:t xml:space="preserve"> году. </w:t>
            </w:r>
          </w:p>
          <w:p w:rsidR="002C6F9A" w:rsidRPr="000F66F6" w:rsidRDefault="002C6F9A" w:rsidP="002C6F9A">
            <w:pPr>
              <w:spacing w:after="32"/>
            </w:pPr>
            <w:r w:rsidRPr="000F66F6">
              <w:t xml:space="preserve">2.Изучение положения о ГИА.  </w:t>
            </w:r>
          </w:p>
          <w:p w:rsidR="002C6F9A" w:rsidRPr="000F66F6" w:rsidRDefault="002C6F9A" w:rsidP="002C6F9A">
            <w:pPr>
              <w:spacing w:after="48" w:line="228" w:lineRule="auto"/>
            </w:pPr>
            <w:r>
              <w:t>3</w:t>
            </w:r>
            <w:r w:rsidRPr="000F66F6">
              <w:t xml:space="preserve">.Ознакомления с новыми направлениями самостоятельной работы по подготовке к ГИА: </w:t>
            </w:r>
          </w:p>
          <w:p w:rsidR="002C6F9A" w:rsidRPr="000F66F6" w:rsidRDefault="002C6F9A" w:rsidP="002C6F9A">
            <w:pPr>
              <w:spacing w:after="32"/>
            </w:pPr>
            <w:r w:rsidRPr="000F66F6">
              <w:t xml:space="preserve">- работа с демонстрационными версиями. </w:t>
            </w:r>
          </w:p>
        </w:tc>
        <w:tc>
          <w:tcPr>
            <w:tcW w:w="1735" w:type="dxa"/>
          </w:tcPr>
          <w:p w:rsidR="002C6F9A" w:rsidRPr="000F66F6" w:rsidRDefault="002C6F9A" w:rsidP="002C6F9A">
            <w:pPr>
              <w:spacing w:after="47"/>
            </w:pPr>
            <w:r w:rsidRPr="000F66F6">
              <w:t xml:space="preserve"> </w:t>
            </w:r>
          </w:p>
          <w:p w:rsidR="002C6F9A" w:rsidRPr="000F66F6" w:rsidRDefault="002C6F9A" w:rsidP="002C6F9A">
            <w:pPr>
              <w:spacing w:after="32"/>
            </w:pPr>
            <w:r w:rsidRPr="000F66F6">
              <w:t xml:space="preserve"> </w:t>
            </w:r>
          </w:p>
          <w:p w:rsidR="002C6F9A" w:rsidRPr="000F66F6" w:rsidRDefault="002C6F9A" w:rsidP="002C6F9A">
            <w:pPr>
              <w:spacing w:line="276" w:lineRule="auto"/>
            </w:pPr>
            <w:r w:rsidRPr="000F66F6">
              <w:t xml:space="preserve">декабрь </w:t>
            </w:r>
          </w:p>
        </w:tc>
        <w:tc>
          <w:tcPr>
            <w:tcW w:w="2068" w:type="dxa"/>
          </w:tcPr>
          <w:p w:rsidR="002C6F9A" w:rsidRPr="000F66F6" w:rsidRDefault="002C6F9A" w:rsidP="002C6F9A">
            <w:pPr>
              <w:spacing w:after="47"/>
            </w:pPr>
            <w:r w:rsidRPr="000F66F6">
              <w:t xml:space="preserve"> </w:t>
            </w:r>
          </w:p>
          <w:p w:rsidR="002C6F9A" w:rsidRPr="000F66F6" w:rsidRDefault="002C6F9A" w:rsidP="002C6F9A">
            <w:pPr>
              <w:spacing w:after="32"/>
            </w:pPr>
            <w:proofErr w:type="spellStart"/>
            <w:r>
              <w:t>з</w:t>
            </w:r>
            <w:r w:rsidRPr="000F66F6">
              <w:t>ам</w:t>
            </w:r>
            <w:proofErr w:type="gramStart"/>
            <w:r w:rsidRPr="000F66F6">
              <w:t>.д</w:t>
            </w:r>
            <w:proofErr w:type="gramEnd"/>
            <w:r w:rsidRPr="000F66F6">
              <w:t>иректора</w:t>
            </w:r>
            <w:proofErr w:type="spellEnd"/>
            <w:r w:rsidRPr="000F66F6">
              <w:t xml:space="preserve"> по </w:t>
            </w:r>
          </w:p>
          <w:p w:rsidR="002C6F9A" w:rsidRPr="000F66F6" w:rsidRDefault="00016C3F" w:rsidP="00016C3F">
            <w:pPr>
              <w:spacing w:after="32"/>
            </w:pPr>
            <w:r>
              <w:t>УВР</w:t>
            </w:r>
          </w:p>
          <w:p w:rsidR="002C6F9A" w:rsidRPr="000F66F6" w:rsidRDefault="002C6F9A" w:rsidP="002C6F9A">
            <w:pPr>
              <w:spacing w:line="276" w:lineRule="auto"/>
            </w:pPr>
            <w:r w:rsidRPr="000F66F6">
              <w:t xml:space="preserve">кл. руководитель </w:t>
            </w:r>
          </w:p>
          <w:p w:rsidR="002C6F9A" w:rsidRPr="000F66F6" w:rsidRDefault="002C6F9A" w:rsidP="002C6F9A">
            <w:pPr>
              <w:spacing w:line="276" w:lineRule="auto"/>
            </w:pPr>
            <w:r w:rsidRPr="000F66F6">
              <w:t>учителя-предметники</w:t>
            </w:r>
          </w:p>
        </w:tc>
      </w:tr>
      <w:tr w:rsidR="002C6F9A" w:rsidRPr="00782532" w:rsidTr="002C6F9A">
        <w:tc>
          <w:tcPr>
            <w:tcW w:w="564" w:type="dxa"/>
          </w:tcPr>
          <w:p w:rsidR="002C6F9A" w:rsidRPr="00782532" w:rsidRDefault="002C6F9A" w:rsidP="002C6F9A">
            <w:r>
              <w:t>3.</w:t>
            </w:r>
          </w:p>
        </w:tc>
        <w:tc>
          <w:tcPr>
            <w:tcW w:w="6408" w:type="dxa"/>
          </w:tcPr>
          <w:p w:rsidR="002C6F9A" w:rsidRPr="000F66F6" w:rsidRDefault="002C6F9A" w:rsidP="002C6F9A">
            <w:pPr>
              <w:spacing w:after="32"/>
            </w:pPr>
            <w:r w:rsidRPr="000F66F6">
              <w:t xml:space="preserve">1.Права и обязанности участников государственной аттестации </w:t>
            </w:r>
          </w:p>
          <w:p w:rsidR="002C6F9A" w:rsidRDefault="002C6F9A" w:rsidP="002C6F9A">
            <w:pPr>
              <w:spacing w:line="276" w:lineRule="auto"/>
            </w:pPr>
            <w:r w:rsidRPr="000F66F6">
              <w:t>2.Консультации учителей-предметников.</w:t>
            </w:r>
          </w:p>
          <w:p w:rsidR="002C6F9A" w:rsidRPr="000F66F6" w:rsidRDefault="002C6F9A" w:rsidP="002C6F9A">
            <w:pPr>
              <w:spacing w:line="276" w:lineRule="auto"/>
            </w:pPr>
            <w:r>
              <w:t xml:space="preserve">3. </w:t>
            </w:r>
            <w:r w:rsidRPr="000F66F6">
              <w:t>Ознакомление с итогами пробных экзаменов в форме Е</w:t>
            </w:r>
            <w:r>
              <w:t>Г</w:t>
            </w:r>
            <w:r w:rsidRPr="000F66F6">
              <w:t>Э.</w:t>
            </w:r>
          </w:p>
        </w:tc>
        <w:tc>
          <w:tcPr>
            <w:tcW w:w="1735" w:type="dxa"/>
          </w:tcPr>
          <w:p w:rsidR="002C6F9A" w:rsidRPr="000F66F6" w:rsidRDefault="002C6F9A" w:rsidP="002C6F9A">
            <w:pPr>
              <w:spacing w:line="276" w:lineRule="auto"/>
            </w:pPr>
            <w:r w:rsidRPr="000F66F6">
              <w:t xml:space="preserve">февраль </w:t>
            </w:r>
            <w:r>
              <w:t>- март</w:t>
            </w:r>
          </w:p>
        </w:tc>
        <w:tc>
          <w:tcPr>
            <w:tcW w:w="2068" w:type="dxa"/>
          </w:tcPr>
          <w:p w:rsidR="002C6F9A" w:rsidRPr="000F66F6" w:rsidRDefault="002C6F9A" w:rsidP="002C6F9A">
            <w:pPr>
              <w:spacing w:line="276" w:lineRule="auto"/>
            </w:pPr>
            <w:r w:rsidRPr="000F66F6">
              <w:t>кл. руководитель учител</w:t>
            </w:r>
            <w:proofErr w:type="gramStart"/>
            <w:r w:rsidRPr="000F66F6">
              <w:t>я-</w:t>
            </w:r>
            <w:proofErr w:type="gramEnd"/>
            <w:r w:rsidRPr="000F66F6">
              <w:t xml:space="preserve"> предметники </w:t>
            </w:r>
          </w:p>
        </w:tc>
      </w:tr>
      <w:tr w:rsidR="002C6F9A" w:rsidRPr="00782532" w:rsidTr="002C6F9A">
        <w:tc>
          <w:tcPr>
            <w:tcW w:w="564" w:type="dxa"/>
          </w:tcPr>
          <w:p w:rsidR="002C6F9A" w:rsidRPr="00782532" w:rsidRDefault="002C6F9A" w:rsidP="002C6F9A">
            <w:r>
              <w:t>4.</w:t>
            </w:r>
          </w:p>
        </w:tc>
        <w:tc>
          <w:tcPr>
            <w:tcW w:w="6408" w:type="dxa"/>
          </w:tcPr>
          <w:p w:rsidR="002C6F9A" w:rsidRPr="000F66F6" w:rsidRDefault="002C6F9A" w:rsidP="002C6F9A">
            <w:pPr>
              <w:spacing w:after="32"/>
            </w:pPr>
            <w:r w:rsidRPr="000F66F6">
              <w:t>1.Ознакомление с результатами пробных</w:t>
            </w:r>
            <w:r>
              <w:t xml:space="preserve">  </w:t>
            </w:r>
            <w:r w:rsidRPr="000F66F6">
              <w:t>экзаменов в школе</w:t>
            </w:r>
            <w:r>
              <w:t xml:space="preserve"> по выбранным предметам</w:t>
            </w:r>
            <w:proofErr w:type="gramStart"/>
            <w:r w:rsidRPr="000F66F6">
              <w:t xml:space="preserve">  .</w:t>
            </w:r>
            <w:proofErr w:type="gramEnd"/>
            <w:r w:rsidRPr="000F66F6">
              <w:t xml:space="preserve"> </w:t>
            </w:r>
          </w:p>
          <w:p w:rsidR="002C6F9A" w:rsidRPr="000F66F6" w:rsidRDefault="002C6F9A" w:rsidP="002C6F9A">
            <w:pPr>
              <w:spacing w:line="276" w:lineRule="auto"/>
              <w:ind w:right="308"/>
            </w:pPr>
            <w:r w:rsidRPr="000F66F6">
              <w:t xml:space="preserve">2.Индивидуальные и групповые консультации по оказанию помощи и контролю при подготовке </w:t>
            </w:r>
            <w:proofErr w:type="gramStart"/>
            <w:r w:rsidRPr="000F66F6">
              <w:t>обучающихся</w:t>
            </w:r>
            <w:proofErr w:type="gramEnd"/>
            <w:r w:rsidRPr="000F66F6">
              <w:t xml:space="preserve"> к </w:t>
            </w:r>
            <w:r>
              <w:t>ГИА</w:t>
            </w:r>
            <w:r w:rsidRPr="000F66F6">
              <w:t xml:space="preserve">. </w:t>
            </w:r>
          </w:p>
        </w:tc>
        <w:tc>
          <w:tcPr>
            <w:tcW w:w="1735" w:type="dxa"/>
          </w:tcPr>
          <w:p w:rsidR="002C6F9A" w:rsidRPr="000F66F6" w:rsidRDefault="002C6F9A" w:rsidP="002C6F9A">
            <w:pPr>
              <w:spacing w:line="276" w:lineRule="auto"/>
            </w:pPr>
            <w:r w:rsidRPr="000F66F6">
              <w:t xml:space="preserve">март-апрель </w:t>
            </w:r>
          </w:p>
        </w:tc>
        <w:tc>
          <w:tcPr>
            <w:tcW w:w="2068" w:type="dxa"/>
          </w:tcPr>
          <w:p w:rsidR="002C6F9A" w:rsidRPr="000F66F6" w:rsidRDefault="00016C3F" w:rsidP="002C6F9A">
            <w:pPr>
              <w:spacing w:after="32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 </w:t>
            </w:r>
          </w:p>
          <w:p w:rsidR="002C6F9A" w:rsidRPr="000F66F6" w:rsidRDefault="002C6F9A" w:rsidP="002C6F9A">
            <w:pPr>
              <w:spacing w:after="48"/>
            </w:pPr>
            <w:proofErr w:type="spellStart"/>
            <w:r w:rsidRPr="000F66F6">
              <w:t>зам</w:t>
            </w:r>
            <w:proofErr w:type="gramStart"/>
            <w:r w:rsidRPr="000F66F6">
              <w:t>.д</w:t>
            </w:r>
            <w:proofErr w:type="gramEnd"/>
            <w:r w:rsidRPr="000F66F6">
              <w:t>иректора</w:t>
            </w:r>
            <w:proofErr w:type="spellEnd"/>
            <w:r w:rsidRPr="000F66F6">
              <w:t xml:space="preserve"> по </w:t>
            </w:r>
          </w:p>
          <w:p w:rsidR="002C6F9A" w:rsidRPr="000F66F6" w:rsidRDefault="002C6F9A" w:rsidP="002C6F9A">
            <w:pPr>
              <w:spacing w:line="276" w:lineRule="auto"/>
            </w:pPr>
            <w:r w:rsidRPr="000F66F6">
              <w:t xml:space="preserve">УВР </w:t>
            </w:r>
          </w:p>
        </w:tc>
      </w:tr>
      <w:tr w:rsidR="002C6F9A" w:rsidRPr="00782532" w:rsidTr="002C6F9A">
        <w:tc>
          <w:tcPr>
            <w:tcW w:w="564" w:type="dxa"/>
          </w:tcPr>
          <w:p w:rsidR="002C6F9A" w:rsidRPr="00782532" w:rsidRDefault="002C6F9A" w:rsidP="002C6F9A">
            <w:r>
              <w:t>5.</w:t>
            </w:r>
          </w:p>
        </w:tc>
        <w:tc>
          <w:tcPr>
            <w:tcW w:w="6408" w:type="dxa"/>
          </w:tcPr>
          <w:p w:rsidR="002C6F9A" w:rsidRPr="000F66F6" w:rsidRDefault="002C6F9A" w:rsidP="002C6F9A">
            <w:pPr>
              <w:spacing w:line="276" w:lineRule="auto"/>
            </w:pPr>
            <w:r w:rsidRPr="000F66F6">
              <w:t xml:space="preserve">1.Организация и технология проведения  государственной итоговой аттестации. </w:t>
            </w:r>
          </w:p>
        </w:tc>
        <w:tc>
          <w:tcPr>
            <w:tcW w:w="1735" w:type="dxa"/>
          </w:tcPr>
          <w:p w:rsidR="002C6F9A" w:rsidRPr="000F66F6" w:rsidRDefault="002C6F9A" w:rsidP="002C6F9A">
            <w:pPr>
              <w:spacing w:line="276" w:lineRule="auto"/>
            </w:pPr>
            <w:r w:rsidRPr="000F66F6">
              <w:t xml:space="preserve">май </w:t>
            </w:r>
          </w:p>
        </w:tc>
        <w:tc>
          <w:tcPr>
            <w:tcW w:w="2068" w:type="dxa"/>
          </w:tcPr>
          <w:p w:rsidR="002C6F9A" w:rsidRPr="000F66F6" w:rsidRDefault="002C6F9A" w:rsidP="002C6F9A">
            <w:pPr>
              <w:spacing w:line="276" w:lineRule="auto"/>
            </w:pPr>
            <w:proofErr w:type="spellStart"/>
            <w:r w:rsidRPr="000F66F6">
              <w:t>зам</w:t>
            </w:r>
            <w:proofErr w:type="gramStart"/>
            <w:r w:rsidRPr="000F66F6">
              <w:t>.д</w:t>
            </w:r>
            <w:proofErr w:type="gramEnd"/>
            <w:r w:rsidRPr="000F66F6">
              <w:t>иректора</w:t>
            </w:r>
            <w:proofErr w:type="spellEnd"/>
            <w:r w:rsidRPr="000F66F6">
              <w:t xml:space="preserve"> по УВР </w:t>
            </w:r>
          </w:p>
        </w:tc>
      </w:tr>
      <w:tr w:rsidR="001A71DF" w:rsidRPr="00782532" w:rsidTr="002C6F9A">
        <w:tc>
          <w:tcPr>
            <w:tcW w:w="10775" w:type="dxa"/>
            <w:gridSpan w:val="4"/>
          </w:tcPr>
          <w:p w:rsidR="001A71DF" w:rsidRPr="00782532" w:rsidRDefault="001A71DF" w:rsidP="002C6F9A">
            <w:pPr>
              <w:jc w:val="center"/>
              <w:rPr>
                <w:b/>
              </w:rPr>
            </w:pPr>
            <w:r w:rsidRPr="00782532">
              <w:rPr>
                <w:b/>
                <w:lang w:val="en-US"/>
              </w:rPr>
              <w:t>V.</w:t>
            </w:r>
            <w:r w:rsidRPr="00782532">
              <w:rPr>
                <w:b/>
              </w:rPr>
              <w:t xml:space="preserve"> Информационное обеспечение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1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t>Подготовка базы данных по учащимся школы на электронном носителе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>Ноябрь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>Зам. директора по УВР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rPr>
                <w:lang w:eastAsia="en-US"/>
              </w:rPr>
              <w:t>2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both"/>
            </w:pPr>
            <w:r w:rsidRPr="00782532">
              <w:t xml:space="preserve">Установление устойчивых телекоммуникационных связей, получение информации с использованием сайтов Интернета </w:t>
            </w:r>
            <w:hyperlink r:id="rId6" w:history="1">
              <w:r w:rsidRPr="00782532">
                <w:rPr>
                  <w:rStyle w:val="a3"/>
                </w:rPr>
                <w:t>http://www.ege.edu.</w:t>
              </w:r>
              <w:r w:rsidRPr="00782532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регулярно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Зам. директора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3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both"/>
            </w:pPr>
            <w:r w:rsidRPr="00782532">
              <w:t>Оформление информационных стендов для учащихся и их родителей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февраль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Зам. директора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>4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t>Индивидуальное информирование и консультирование по вопросам итоговой аттестации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 xml:space="preserve">регулярно 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Зам. директора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t>5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t>Информационно - просветительская работа по подготовке ГИА:</w:t>
            </w:r>
          </w:p>
          <w:p w:rsidR="001A71DF" w:rsidRPr="00782532" w:rsidRDefault="001A71DF" w:rsidP="002C6F9A">
            <w:r w:rsidRPr="00782532">
              <w:t>- знакомство с инструкцией по подготовке к ГИА;</w:t>
            </w:r>
          </w:p>
          <w:p w:rsidR="001A71DF" w:rsidRPr="00782532" w:rsidRDefault="001A71DF" w:rsidP="002C6F9A">
            <w:r w:rsidRPr="00782532">
              <w:t>- правила поведения на ГИА;</w:t>
            </w:r>
          </w:p>
          <w:p w:rsidR="001A71DF" w:rsidRPr="00782532" w:rsidRDefault="001A71DF" w:rsidP="002C6F9A">
            <w:r w:rsidRPr="00782532">
              <w:t>- инструктирование учащихся;</w:t>
            </w:r>
          </w:p>
          <w:p w:rsidR="001A71DF" w:rsidRPr="00782532" w:rsidRDefault="001A71DF" w:rsidP="002C6F9A">
            <w:r w:rsidRPr="00782532">
              <w:t>- время регистрации на ЕГЭ и проведения ГИА;</w:t>
            </w:r>
          </w:p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t xml:space="preserve">- </w:t>
            </w:r>
            <w:proofErr w:type="spellStart"/>
            <w:r w:rsidRPr="00782532">
              <w:t>КИМы</w:t>
            </w:r>
            <w:proofErr w:type="spellEnd"/>
            <w:r w:rsidRPr="00782532">
              <w:t>, официальные сайты ГИА.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>Ноябрь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 xml:space="preserve">Зам. директора </w:t>
            </w:r>
          </w:p>
          <w:p w:rsidR="001A71DF" w:rsidRPr="00782532" w:rsidRDefault="001A71DF" w:rsidP="002C6F9A">
            <w:pPr>
              <w:jc w:val="center"/>
            </w:pPr>
            <w:r w:rsidRPr="00782532">
              <w:t>по УВР,</w:t>
            </w:r>
          </w:p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>руководители ШМО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t>6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rPr>
                <w:lang w:eastAsia="en-US"/>
              </w:rPr>
            </w:pPr>
            <w:r w:rsidRPr="00782532">
              <w:t>Информирование родителей о результатах проведения пробного внутришкольного ОГЭ, ЕГЭ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>Март, апрель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>Классные руководители</w:t>
            </w:r>
          </w:p>
        </w:tc>
      </w:tr>
      <w:tr w:rsidR="001A71DF" w:rsidRPr="00782532" w:rsidTr="002C6F9A">
        <w:tc>
          <w:tcPr>
            <w:tcW w:w="10775" w:type="dxa"/>
            <w:gridSpan w:val="4"/>
          </w:tcPr>
          <w:p w:rsidR="001A71DF" w:rsidRPr="00782532" w:rsidRDefault="001A71DF" w:rsidP="002C6F9A">
            <w:pPr>
              <w:jc w:val="center"/>
            </w:pPr>
            <w:r w:rsidRPr="00782532">
              <w:rPr>
                <w:b/>
                <w:lang w:val="en-US"/>
              </w:rPr>
              <w:t>V</w:t>
            </w:r>
            <w:r w:rsidR="00016C3F">
              <w:rPr>
                <w:b/>
                <w:lang w:val="en-US"/>
              </w:rPr>
              <w:t>I</w:t>
            </w:r>
            <w:r w:rsidRPr="00782532">
              <w:rPr>
                <w:b/>
              </w:rPr>
              <w:t>. Организация итоговой аттестации в форме ГИА, ЕГЭ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r w:rsidRPr="00782532">
              <w:t xml:space="preserve">    1</w:t>
            </w:r>
          </w:p>
        </w:tc>
        <w:tc>
          <w:tcPr>
            <w:tcW w:w="6408" w:type="dxa"/>
          </w:tcPr>
          <w:p w:rsidR="001A71DF" w:rsidRPr="00782532" w:rsidRDefault="001A71DF" w:rsidP="002C6F9A">
            <w:r w:rsidRPr="00782532">
              <w:t xml:space="preserve">Подготовка  базы ЕГЭ и ОГЭ 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до 1 февраля</w:t>
            </w:r>
          </w:p>
        </w:tc>
        <w:tc>
          <w:tcPr>
            <w:tcW w:w="2068" w:type="dxa"/>
            <w:vMerge w:val="restart"/>
          </w:tcPr>
          <w:p w:rsidR="001A71DF" w:rsidRPr="00782532" w:rsidRDefault="001A71DF" w:rsidP="002C6F9A">
            <w:pPr>
              <w:jc w:val="center"/>
            </w:pPr>
            <w:r w:rsidRPr="00782532">
              <w:t>Директор, зам. директора по УВР, классные руководители</w:t>
            </w:r>
          </w:p>
          <w:p w:rsidR="001A71DF" w:rsidRPr="00782532" w:rsidRDefault="001A71DF" w:rsidP="002C6F9A">
            <w:pPr>
              <w:jc w:val="center"/>
            </w:pP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pPr>
              <w:jc w:val="center"/>
            </w:pPr>
            <w:r w:rsidRPr="00782532">
              <w:t>2</w:t>
            </w:r>
          </w:p>
        </w:tc>
        <w:tc>
          <w:tcPr>
            <w:tcW w:w="6408" w:type="dxa"/>
          </w:tcPr>
          <w:p w:rsidR="001A71DF" w:rsidRPr="00782532" w:rsidRDefault="001A71DF" w:rsidP="002C6F9A">
            <w:r w:rsidRPr="00782532">
              <w:t xml:space="preserve">Подготовка графика проведения консультаций 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С 1 февраля</w:t>
            </w:r>
          </w:p>
        </w:tc>
        <w:tc>
          <w:tcPr>
            <w:tcW w:w="2068" w:type="dxa"/>
            <w:vMerge/>
          </w:tcPr>
          <w:p w:rsidR="001A71DF" w:rsidRPr="00782532" w:rsidRDefault="001A71DF" w:rsidP="002C6F9A">
            <w:pPr>
              <w:jc w:val="center"/>
            </w:pPr>
          </w:p>
        </w:tc>
      </w:tr>
      <w:tr w:rsidR="001A71DF" w:rsidRPr="00782532" w:rsidTr="002C6F9A">
        <w:trPr>
          <w:trHeight w:val="570"/>
        </w:trPr>
        <w:tc>
          <w:tcPr>
            <w:tcW w:w="564" w:type="dxa"/>
          </w:tcPr>
          <w:p w:rsidR="001A71DF" w:rsidRPr="00782532" w:rsidRDefault="001A71DF" w:rsidP="002C6F9A">
            <w:pPr>
              <w:jc w:val="center"/>
            </w:pPr>
            <w:r w:rsidRPr="00782532">
              <w:t>3</w:t>
            </w:r>
          </w:p>
        </w:tc>
        <w:tc>
          <w:tcPr>
            <w:tcW w:w="6408" w:type="dxa"/>
          </w:tcPr>
          <w:p w:rsidR="001A71DF" w:rsidRPr="00782532" w:rsidRDefault="001A71DF" w:rsidP="002C6F9A">
            <w:r w:rsidRPr="00782532">
              <w:t>Выдача пропусков выпускникам, допущенным к сдаче ЕГЭ, ОГЭ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 xml:space="preserve"> май</w:t>
            </w:r>
          </w:p>
        </w:tc>
        <w:tc>
          <w:tcPr>
            <w:tcW w:w="2068" w:type="dxa"/>
            <w:vMerge/>
          </w:tcPr>
          <w:p w:rsidR="001A71DF" w:rsidRPr="00782532" w:rsidRDefault="001A71DF" w:rsidP="002C6F9A">
            <w:pPr>
              <w:jc w:val="center"/>
            </w:pPr>
          </w:p>
        </w:tc>
      </w:tr>
      <w:tr w:rsidR="001A71DF" w:rsidRPr="00782532" w:rsidTr="002C6F9A">
        <w:trPr>
          <w:trHeight w:val="540"/>
        </w:trPr>
        <w:tc>
          <w:tcPr>
            <w:tcW w:w="564" w:type="dxa"/>
          </w:tcPr>
          <w:p w:rsidR="001A71DF" w:rsidRPr="00782532" w:rsidRDefault="001A71DF" w:rsidP="002C6F9A">
            <w:pPr>
              <w:jc w:val="center"/>
            </w:pPr>
            <w:r w:rsidRPr="00782532">
              <w:t>4</w:t>
            </w:r>
          </w:p>
        </w:tc>
        <w:tc>
          <w:tcPr>
            <w:tcW w:w="6408" w:type="dxa"/>
          </w:tcPr>
          <w:p w:rsidR="001A71DF" w:rsidRPr="00782532" w:rsidRDefault="001A71DF" w:rsidP="002C6F9A">
            <w:r w:rsidRPr="00782532">
              <w:t>Подготовка приказа о допуске учащихся к сдаче ЕГЭ</w:t>
            </w:r>
            <w:proofErr w:type="gramStart"/>
            <w:r w:rsidRPr="00782532">
              <w:t>,О</w:t>
            </w:r>
            <w:proofErr w:type="gramEnd"/>
            <w:r w:rsidRPr="00782532">
              <w:t>ГЭ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</w:pPr>
            <w:r w:rsidRPr="00782532">
              <w:t>Май</w:t>
            </w:r>
          </w:p>
        </w:tc>
        <w:tc>
          <w:tcPr>
            <w:tcW w:w="2068" w:type="dxa"/>
            <w:vMerge/>
          </w:tcPr>
          <w:p w:rsidR="001A71DF" w:rsidRPr="00782532" w:rsidRDefault="001A71DF" w:rsidP="002C6F9A">
            <w:pPr>
              <w:jc w:val="center"/>
            </w:pPr>
          </w:p>
        </w:tc>
      </w:tr>
      <w:tr w:rsidR="001A71DF" w:rsidRPr="00782532" w:rsidTr="002C6F9A">
        <w:tc>
          <w:tcPr>
            <w:tcW w:w="10775" w:type="dxa"/>
            <w:gridSpan w:val="4"/>
          </w:tcPr>
          <w:p w:rsidR="001A71DF" w:rsidRPr="00782532" w:rsidRDefault="001A71DF" w:rsidP="002C6F9A">
            <w:pPr>
              <w:jc w:val="center"/>
            </w:pPr>
            <w:r w:rsidRPr="00782532">
              <w:rPr>
                <w:b/>
                <w:lang w:val="en-US"/>
              </w:rPr>
              <w:lastRenderedPageBreak/>
              <w:t>VI</w:t>
            </w:r>
            <w:r w:rsidR="00016C3F">
              <w:rPr>
                <w:b/>
                <w:lang w:val="en-US"/>
              </w:rPr>
              <w:t>I</w:t>
            </w:r>
            <w:r w:rsidRPr="00782532">
              <w:rPr>
                <w:b/>
              </w:rPr>
              <w:t xml:space="preserve">. Анализ результатов и выработка предложений по подготовке к ЕГЭ,ОГЭ 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rPr>
                <w:lang w:eastAsia="en-US"/>
              </w:rPr>
              <w:t>1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both"/>
              <w:rPr>
                <w:lang w:eastAsia="en-US"/>
              </w:rPr>
            </w:pPr>
            <w:r w:rsidRPr="00782532">
              <w:t>Подготовка справки о качестве проведения государственной аттестации, педагогический совет «Анализ результатов итоговой аттестации»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>Июнь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Зам.</w:t>
            </w:r>
          </w:p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>директора по УВР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rPr>
                <w:lang w:eastAsia="en-US"/>
              </w:rPr>
              <w:t>2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both"/>
              <w:rPr>
                <w:lang w:eastAsia="en-US"/>
              </w:rPr>
            </w:pPr>
            <w:r w:rsidRPr="00782532">
              <w:t>Планирование работы по подготовке и проведению ЕГЭ, ГИА в следующем учебном году</w:t>
            </w:r>
          </w:p>
        </w:tc>
        <w:tc>
          <w:tcPr>
            <w:tcW w:w="1735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 xml:space="preserve">Август 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>Зам.</w:t>
            </w:r>
          </w:p>
          <w:p w:rsidR="001A71DF" w:rsidRPr="00782532" w:rsidRDefault="001A71DF" w:rsidP="002C6F9A">
            <w:pPr>
              <w:jc w:val="center"/>
            </w:pPr>
            <w:r w:rsidRPr="00782532">
              <w:t>директора по УВР, зам.</w:t>
            </w:r>
          </w:p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t>директора по МР.</w:t>
            </w:r>
          </w:p>
        </w:tc>
      </w:tr>
      <w:tr w:rsidR="001A71DF" w:rsidRPr="00782532" w:rsidTr="002C6F9A">
        <w:tc>
          <w:tcPr>
            <w:tcW w:w="564" w:type="dxa"/>
          </w:tcPr>
          <w:p w:rsidR="001A71DF" w:rsidRPr="00782532" w:rsidRDefault="001A71DF" w:rsidP="002C6F9A">
            <w:pPr>
              <w:jc w:val="center"/>
              <w:rPr>
                <w:lang w:eastAsia="en-US"/>
              </w:rPr>
            </w:pPr>
            <w:r w:rsidRPr="00782532">
              <w:rPr>
                <w:lang w:eastAsia="en-US"/>
              </w:rPr>
              <w:t>3</w:t>
            </w:r>
          </w:p>
        </w:tc>
        <w:tc>
          <w:tcPr>
            <w:tcW w:w="6408" w:type="dxa"/>
          </w:tcPr>
          <w:p w:rsidR="001A71DF" w:rsidRPr="00782532" w:rsidRDefault="001A71DF" w:rsidP="002C6F9A">
            <w:pPr>
              <w:jc w:val="both"/>
            </w:pPr>
            <w:r w:rsidRPr="00782532">
              <w:t xml:space="preserve">Педагогический совет: </w:t>
            </w:r>
            <w:proofErr w:type="gramStart"/>
            <w:r w:rsidRPr="00782532">
              <w:t>«Итоги государственной (итоговой аттестации»</w:t>
            </w:r>
            <w:proofErr w:type="gramEnd"/>
          </w:p>
        </w:tc>
        <w:tc>
          <w:tcPr>
            <w:tcW w:w="1735" w:type="dxa"/>
          </w:tcPr>
          <w:p w:rsidR="001A71DF" w:rsidRPr="00782532" w:rsidRDefault="001A71DF" w:rsidP="00CF6B5F">
            <w:pPr>
              <w:jc w:val="center"/>
            </w:pPr>
            <w:r>
              <w:t>Сентябрь 202</w:t>
            </w:r>
            <w:r w:rsidR="00CF6B5F">
              <w:t>3</w:t>
            </w:r>
            <w:r w:rsidRPr="00782532">
              <w:t xml:space="preserve">  </w:t>
            </w:r>
          </w:p>
        </w:tc>
        <w:tc>
          <w:tcPr>
            <w:tcW w:w="2068" w:type="dxa"/>
          </w:tcPr>
          <w:p w:rsidR="001A71DF" w:rsidRPr="00782532" w:rsidRDefault="001A71DF" w:rsidP="002C6F9A">
            <w:pPr>
              <w:jc w:val="center"/>
            </w:pPr>
            <w:r w:rsidRPr="00782532">
              <w:t xml:space="preserve">Директор </w:t>
            </w:r>
          </w:p>
        </w:tc>
      </w:tr>
    </w:tbl>
    <w:p w:rsidR="001A71DF" w:rsidRPr="00782532" w:rsidRDefault="001A71DF" w:rsidP="001A71DF"/>
    <w:p w:rsidR="00FE6B7F" w:rsidRDefault="00FE6B7F">
      <w:bookmarkStart w:id="0" w:name="_GoBack"/>
      <w:bookmarkEnd w:id="0"/>
    </w:p>
    <w:sectPr w:rsidR="00FE6B7F" w:rsidSect="002C6F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EA7"/>
    <w:multiLevelType w:val="hybridMultilevel"/>
    <w:tmpl w:val="67C0C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B45290"/>
    <w:multiLevelType w:val="hybridMultilevel"/>
    <w:tmpl w:val="6BF02E34"/>
    <w:lvl w:ilvl="0" w:tplc="0419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DF"/>
    <w:rsid w:val="00016C3F"/>
    <w:rsid w:val="001A71DF"/>
    <w:rsid w:val="002C6F9A"/>
    <w:rsid w:val="00CF6B5F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1DF"/>
    <w:rPr>
      <w:color w:val="0000FF"/>
      <w:u w:val="single"/>
    </w:rPr>
  </w:style>
  <w:style w:type="paragraph" w:customStyle="1" w:styleId="2">
    <w:name w:val="заго2"/>
    <w:basedOn w:val="a"/>
    <w:link w:val="20"/>
    <w:rsid w:val="001A71DF"/>
    <w:pPr>
      <w:ind w:left="-180" w:firstLine="180"/>
      <w:jc w:val="center"/>
    </w:pPr>
    <w:rPr>
      <w:b/>
      <w:bCs/>
      <w:i/>
      <w:iCs/>
      <w:color w:val="333399"/>
      <w:sz w:val="36"/>
      <w:szCs w:val="36"/>
    </w:rPr>
  </w:style>
  <w:style w:type="character" w:customStyle="1" w:styleId="20">
    <w:name w:val="заго2 Знак"/>
    <w:link w:val="2"/>
    <w:rsid w:val="001A71DF"/>
    <w:rPr>
      <w:rFonts w:ascii="Times New Roman" w:eastAsia="Times New Roman" w:hAnsi="Times New Roman" w:cs="Times New Roman"/>
      <w:b/>
      <w:bCs/>
      <w:i/>
      <w:iCs/>
      <w:color w:val="333399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1DF"/>
    <w:rPr>
      <w:color w:val="0000FF"/>
      <w:u w:val="single"/>
    </w:rPr>
  </w:style>
  <w:style w:type="paragraph" w:customStyle="1" w:styleId="2">
    <w:name w:val="заго2"/>
    <w:basedOn w:val="a"/>
    <w:link w:val="20"/>
    <w:rsid w:val="001A71DF"/>
    <w:pPr>
      <w:ind w:left="-180" w:firstLine="180"/>
      <w:jc w:val="center"/>
    </w:pPr>
    <w:rPr>
      <w:b/>
      <w:bCs/>
      <w:i/>
      <w:iCs/>
      <w:color w:val="333399"/>
      <w:sz w:val="36"/>
      <w:szCs w:val="36"/>
    </w:rPr>
  </w:style>
  <w:style w:type="character" w:customStyle="1" w:styleId="20">
    <w:name w:val="заго2 Знак"/>
    <w:link w:val="2"/>
    <w:rsid w:val="001A71DF"/>
    <w:rPr>
      <w:rFonts w:ascii="Times New Roman" w:eastAsia="Times New Roman" w:hAnsi="Times New Roman" w:cs="Times New Roman"/>
      <w:b/>
      <w:bCs/>
      <w:i/>
      <w:iCs/>
      <w:color w:val="333399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</dc:creator>
  <cp:lastModifiedBy>Admin</cp:lastModifiedBy>
  <cp:revision>3</cp:revision>
  <cp:lastPrinted>2023-01-18T23:38:00Z</cp:lastPrinted>
  <dcterms:created xsi:type="dcterms:W3CDTF">2023-01-18T23:36:00Z</dcterms:created>
  <dcterms:modified xsi:type="dcterms:W3CDTF">2023-03-25T05:30:00Z</dcterms:modified>
</cp:coreProperties>
</file>