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81" w:rsidRPr="0074327F" w:rsidRDefault="00616481" w:rsidP="00616481">
      <w:pPr>
        <w:spacing w:before="0" w:beforeAutospacing="0" w:after="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43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МИНИСТЕРСТВО ПРОСВЕЩЕНИЯ РОССИЙСКОЙ ФЕДЕРАЦИИ Магаданская область  Среднеканского муниципального округа </w:t>
      </w:r>
    </w:p>
    <w:tbl>
      <w:tblPr>
        <w:tblpPr w:leftFromText="180" w:rightFromText="180" w:vertAnchor="text" w:horzAnchor="margin" w:tblpXSpec="center" w:tblpY="975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413"/>
      </w:tblGrid>
      <w:tr w:rsidR="00616481" w:rsidRPr="00CC671A" w:rsidTr="00ED76CB">
        <w:trPr>
          <w:trHeight w:val="2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81" w:rsidRPr="0074327F" w:rsidRDefault="00616481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Рассмотрено</w:t>
            </w:r>
          </w:p>
          <w:p w:rsidR="00616481" w:rsidRPr="0074327F" w:rsidRDefault="00616481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педагогическом совете</w:t>
            </w:r>
          </w:p>
          <w:p w:rsidR="00616481" w:rsidRPr="0074327F" w:rsidRDefault="00616481" w:rsidP="00ED76CB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</w:t>
            </w:r>
            <w:r w:rsidR="00EB2B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от 30. 08.2023г.</w:t>
            </w:r>
          </w:p>
          <w:p w:rsidR="00616481" w:rsidRPr="0074327F" w:rsidRDefault="00616481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</w:t>
            </w:r>
          </w:p>
          <w:p w:rsidR="00616481" w:rsidRPr="0074327F" w:rsidRDefault="00616481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:rsidR="00616481" w:rsidRPr="0074327F" w:rsidRDefault="00616481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81" w:rsidRPr="0074327F" w:rsidRDefault="00616481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16481" w:rsidRPr="0074327F" w:rsidRDefault="00616481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:rsidR="00616481" w:rsidRPr="0074327F" w:rsidRDefault="00616481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Приказом № 147  от 30.08.23.</w:t>
            </w:r>
          </w:p>
          <w:p w:rsidR="00616481" w:rsidRPr="0074327F" w:rsidRDefault="00616481" w:rsidP="00EB2B64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И.о</w:t>
            </w:r>
            <w:proofErr w:type="gramStart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Поддубная И.</w:t>
            </w:r>
            <w:r w:rsidR="00EB2B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</w:t>
            </w:r>
          </w:p>
        </w:tc>
      </w:tr>
    </w:tbl>
    <w:p w:rsidR="00616481" w:rsidRPr="0074327F" w:rsidRDefault="00616481" w:rsidP="00616481">
      <w:pPr>
        <w:spacing w:before="150" w:beforeAutospacing="0" w:after="20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43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МБОУ СОШ п. Сеймчан</w:t>
      </w:r>
    </w:p>
    <w:p w:rsidR="00616481" w:rsidRPr="0074327F" w:rsidRDefault="00616481" w:rsidP="00616481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6481" w:rsidRPr="0074327F" w:rsidRDefault="00616481" w:rsidP="00616481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6481" w:rsidRPr="0074327F" w:rsidRDefault="00616481" w:rsidP="00616481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6481" w:rsidRPr="0074327F" w:rsidRDefault="00616481" w:rsidP="00616481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6481" w:rsidRPr="0074327F" w:rsidRDefault="00616481" w:rsidP="00616481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Рабочая программа </w:t>
      </w:r>
    </w:p>
    <w:p w:rsidR="00616481" w:rsidRPr="0074327F" w:rsidRDefault="00616481" w:rsidP="00616481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учебного предмета  «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Литературное чтение</w:t>
      </w: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»</w:t>
      </w:r>
    </w:p>
    <w:p w:rsidR="00616481" w:rsidRPr="0074327F" w:rsidRDefault="00616481" w:rsidP="00616481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для обучающих</w:t>
      </w:r>
      <w:r w:rsidR="008868EA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ся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 </w:t>
      </w:r>
      <w:r w:rsidR="00CC671A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1-4</w:t>
      </w: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 класс</w:t>
      </w:r>
      <w:r w:rsidR="00CC671A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ов</w:t>
      </w:r>
    </w:p>
    <w:p w:rsidR="00616481" w:rsidRPr="0074327F" w:rsidRDefault="00616481" w:rsidP="00616481">
      <w:pPr>
        <w:spacing w:before="0" w:beforeAutospacing="0" w:after="20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616481" w:rsidRPr="0074327F" w:rsidRDefault="00616481" w:rsidP="00616481">
      <w:pPr>
        <w:spacing w:before="15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</w:t>
      </w:r>
    </w:p>
    <w:p w:rsidR="00616481" w:rsidRDefault="00616481" w:rsidP="00616481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</w:p>
    <w:p w:rsidR="00616481" w:rsidRDefault="00616481" w:rsidP="00616481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616481" w:rsidRDefault="00616481" w:rsidP="00616481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616481" w:rsidRPr="0074327F" w:rsidRDefault="00616481" w:rsidP="00616481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616481" w:rsidRPr="0074327F" w:rsidRDefault="00616481" w:rsidP="00616481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616481" w:rsidRPr="0074327F" w:rsidRDefault="00616481" w:rsidP="00616481">
      <w:pPr>
        <w:spacing w:before="0" w:beforeAutospacing="0" w:after="200" w:afterAutospacing="0" w:line="288" w:lineRule="auto"/>
        <w:ind w:right="75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п</w:t>
      </w:r>
      <w:proofErr w:type="gramStart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.С</w:t>
      </w:r>
      <w:proofErr w:type="gramEnd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еймчан</w:t>
      </w:r>
      <w:proofErr w:type="spellEnd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 xml:space="preserve"> 2023-2024 </w:t>
      </w:r>
      <w:proofErr w:type="spellStart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уч.год</w:t>
      </w:r>
      <w:proofErr w:type="spellEnd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.</w:t>
      </w:r>
    </w:p>
    <w:p w:rsidR="00383DD9" w:rsidRPr="00616481" w:rsidRDefault="003D08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по литературному чтению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уровень начального общего образования (для 1–4-х классов)</w:t>
      </w:r>
    </w:p>
    <w:p w:rsidR="00383DD9" w:rsidRPr="00616481" w:rsidRDefault="003D08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16481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литературному чтению на уровень начального общего образования для обучающихся 1–4-х классов ГБОУ «Средняя школа № 1» разработана в соответствии с требованиями:</w:t>
      </w:r>
    </w:p>
    <w:p w:rsidR="00383DD9" w:rsidRPr="00616481" w:rsidRDefault="003D08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383DD9" w:rsidRPr="00616481" w:rsidRDefault="003D08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383DD9" w:rsidRPr="00616481" w:rsidRDefault="003D08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383DD9" w:rsidRPr="00616481" w:rsidRDefault="003D08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83DD9" w:rsidRPr="00616481" w:rsidRDefault="003D08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№28;</w:t>
      </w:r>
    </w:p>
    <w:p w:rsidR="00383DD9" w:rsidRPr="00616481" w:rsidRDefault="003D08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№2;</w:t>
      </w:r>
    </w:p>
    <w:p w:rsidR="00383DD9" w:rsidRPr="00616481" w:rsidRDefault="003D08F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«Литературное чтение».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ГБОУ «Средняя школа № 1».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Приобретенные обучающимися знания, полученный опыт решения учебных задач, а также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383DD9" w:rsidRPr="00616481" w:rsidRDefault="003D08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83DD9" w:rsidRPr="00616481" w:rsidRDefault="003D08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383DD9" w:rsidRPr="00616481" w:rsidRDefault="003D08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83DD9" w:rsidRPr="00616481" w:rsidRDefault="003D08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83DD9" w:rsidRPr="00616481" w:rsidRDefault="003D08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83DD9" w:rsidRPr="00616481" w:rsidRDefault="003D08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383DD9" w:rsidRDefault="003D08F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На литературное чтение в 1-м классе отводится 132 часа (из 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80 часов‌ составляет вводный интегрированный учебный курс «Обучение грамоте»), во 2–4-х классах по 136 часов (4 часа в неделю в каждом классе).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начального общего, основного общего, среднего общего образования организациями, осуществляющими образовательную деятельность,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383DD9" w:rsidRPr="00616481" w:rsidRDefault="003D08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«Просвещение»;</w:t>
      </w:r>
    </w:p>
    <w:p w:rsidR="00383DD9" w:rsidRPr="00616481" w:rsidRDefault="003D08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«Просвещение»;</w:t>
      </w:r>
    </w:p>
    <w:p w:rsidR="00383DD9" w:rsidRPr="00616481" w:rsidRDefault="003D08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«Просвещение»;</w:t>
      </w:r>
    </w:p>
    <w:p w:rsidR="00383DD9" w:rsidRPr="00616481" w:rsidRDefault="003D08F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«Просвещение»;</w:t>
      </w:r>
    </w:p>
    <w:p w:rsidR="00383DD9" w:rsidRDefault="003D08F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383DD9" w:rsidRPr="00616481" w:rsidRDefault="003D08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«Учим стихи. Начальное общее образование. Литературное чтение», 1–4 класс, АО Издательство «Просвещение»;</w:t>
      </w:r>
    </w:p>
    <w:p w:rsidR="00383DD9" w:rsidRPr="00616481" w:rsidRDefault="003D08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1 класс, автор –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ООО «Издательство «Академкнига/Учебник»;</w:t>
      </w:r>
    </w:p>
    <w:p w:rsidR="00383DD9" w:rsidRPr="00616481" w:rsidRDefault="003D08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чтение»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автор –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ООО «Издательство «Академкнига/Учебник»;</w:t>
      </w:r>
    </w:p>
    <w:p w:rsidR="00383DD9" w:rsidRPr="00616481" w:rsidRDefault="003D08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чтение»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автор –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ООО «Издательство «Академкнига/Учебник»;</w:t>
      </w:r>
    </w:p>
    <w:p w:rsidR="00383DD9" w:rsidRPr="00616481" w:rsidRDefault="003D08F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чтение»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автор –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ООО «Издательство «Академкнига/Учебник»;</w:t>
      </w:r>
    </w:p>
    <w:p w:rsidR="00383DD9" w:rsidRDefault="003D08F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383DD9" w:rsidRDefault="003D08F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383DD9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 класс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Чтение.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СИСТЕМАТИЧЕСКИЙ КУРС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Сказка фольклорная (народная) и литературная (авторская)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Восприятие текста произведений художественной литературы и устного народного творчества (не менее четырех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сказки: К.Д. Ушинский «Петух и собака», сказки В.Г.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Сутеева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«Кораблик», «Под грибом» ‌и другие (по выбору).‌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детях и для детей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Понятие «тема произведения» (общее представление): чему посвящено, о чем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К.Д. Ушинского, Л.Н. Толстого, Е.А. Пермяка, В.А. Осеевой, А.Л.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Ю.И.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К.Д. Ушинский «Худо тому, кто добра не делает никому», Л.Н. Толстой «Косточка», Е.А. Пермяк «Торопливый ножик»,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«Я – лишний», Ю.И. Ермолаев «Лучший друг» ‌и другие (по выбору).‌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родной природе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Восприятие и самостоятельное чтение поэтических произведений о природе (на примере 3–4 доступных произведений А.К. Толстого, А.Н. Плещеева, Е.Ф. Трутневой, С.Я.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разных малых фольклорных жанров.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загадки, пословицы.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братьях наших меньших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(3–4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«Про Томку», М.М. Пришвин «Еж», Н.И. Сладков «Лисица и Еж» ‌и др.‌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маме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Восприятие и самостоятельное чтение произведений о маме (не менее одного автора по выбору, на примере доступных произведений Е.А. Благининой, А.Л.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, А.В. Митяева ‌и др.‌). Осознание нравственно-этических понятий: чувство любви как привязанность одного человека к другому (матери к ребенку, детей к матери,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«Мама», А.В. Митяев «За что я люблю маму» ‌и др. (по выбору).‌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Фольклорные и авторские произведения о чудесах и фантазии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(не менее трех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необычными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сказочными, фантастическими.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Сеф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«Сто фантазий» ‌и др. (по выбору).‌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Изучение литературного чтения в 1-м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383DD9" w:rsidRPr="00616481" w:rsidRDefault="003D08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произведения;</w:t>
      </w:r>
    </w:p>
    <w:p w:rsidR="00383DD9" w:rsidRPr="00616481" w:rsidRDefault="003D08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383DD9" w:rsidRPr="00616481" w:rsidRDefault="003D08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 литературная), автор, герой, рассказ, стихотворение (в пределах изученного);</w:t>
      </w:r>
      <w:proofErr w:type="gramEnd"/>
    </w:p>
    <w:p w:rsidR="00383DD9" w:rsidRPr="00616481" w:rsidRDefault="003D08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83DD9" w:rsidRPr="00616481" w:rsidRDefault="003D08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или отрицательную оценку его поступкам, задавать вопросы по фактическому содержанию;</w:t>
      </w:r>
    </w:p>
    <w:p w:rsidR="00383DD9" w:rsidRPr="00616481" w:rsidRDefault="003D08F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сравнивать произведения по теме, настроению, которое они вызывают.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83DD9" w:rsidRPr="00616481" w:rsidRDefault="003D08F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понимать, что те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кст пр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оизведения может быть представлен в иллюстрациях, различных видах зрительного искусства (фильм, спектакль и др.);</w:t>
      </w:r>
    </w:p>
    <w:p w:rsidR="00383DD9" w:rsidRPr="00616481" w:rsidRDefault="003D08F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383DD9" w:rsidRPr="00616481" w:rsidRDefault="003D08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383DD9" w:rsidRPr="00616481" w:rsidRDefault="003D08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высказывать свое отношение</w:t>
      </w:r>
      <w:proofErr w:type="gramEnd"/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 обсуждаемой проблеме;</w:t>
      </w:r>
    </w:p>
    <w:p w:rsidR="00383DD9" w:rsidRPr="00616481" w:rsidRDefault="003D08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383DD9" w:rsidRPr="00616481" w:rsidRDefault="003D08F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383DD9" w:rsidRPr="00616481" w:rsidRDefault="003D08F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описывать свое настроение после слушания (чтения) стихотворений, сказок, рассказов.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83DD9" w:rsidRPr="00616481" w:rsidRDefault="003D08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383DD9" w:rsidRPr="00616481" w:rsidRDefault="003D08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проявлять желание самостоятельно читать, совершенствовать свой навык чтения;</w:t>
      </w:r>
    </w:p>
    <w:p w:rsidR="00383DD9" w:rsidRPr="00616481" w:rsidRDefault="003D08F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Совместная деятельность способствует формированию умений:</w:t>
      </w:r>
    </w:p>
    <w:p w:rsidR="00383DD9" w:rsidRPr="00616481" w:rsidRDefault="003D08F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383DD9" w:rsidRPr="00616481" w:rsidRDefault="003D08F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383DD9" w:rsidRPr="00616481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16481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нашей Родине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Круг чтения: произведения о Родине (на примере не менее трех стихотворений И.С. Никитина, Ф.П. Савинова, А.А. Прокофьева ‌и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Родины в изобразительном искусстве (пейзажи И.И. Левитана, И.И. Шишкина, В.Д. Поленова ‌и др.‌).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И.С. Никитин «Русь», Ф.П. Савинов «Родина», А.А. Прокофьев «Родина»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Произведения малых жанров фольклора (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«перевертыш событий» как основа построения небылиц. Ритм и счет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‌(1–2 произведения) и др.‌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Звуки и краски родной природы в разные времена года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Тема природы в разные времена года (осень, зима, весна, лето) в произведениях литературы ‌(по выбору, не менее пяти авторов)‌. Эстетическое восприятие явлений природы (звуки, краски времен года).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 выразительности при описании природы: сравнение и эпитет. Настроение, которое создает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И.И. Левитана, В.Д. Поленова, А.И. Куинджи, И.И. Шишкина ‌и др.‌) и музыкальных произведениях (например, произведения П.И. Чайковского, А. Вивальди ‌и др.‌).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«Поет зима – аукает…», И.З. Суриков «Лето» ‌и др.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детях и дружбе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Круг чтения: тема дружбы в художественном произведении (расширение круга чтения: не менее четырех произведений Н.Н. Носова, В.А. Осеевой, В.Ю. Драгунского, В.В. Лунина ‌и др.‌).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 ‌и др. (по выбору)‌.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 сказок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четырех).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‌и др.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братьях наших меньших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Дружба людей и животных – тема литературы (произведения Е.И.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, В.В. Бианки, С.В. Михалкова, Б.С. Житкова, М.М. Пришвина ‌и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В.В. Бианки.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утенок», В.Д. Берестов «Кошкин щенок», В.В. Бианки «Музыкант», Е.И.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«Страшный рассказ», С.В. Михалков «Мой щенок» ‌и др. (по выбору)‌.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proofErr w:type="gramStart"/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наших</w:t>
      </w:r>
      <w:proofErr w:type="gramEnd"/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близких, о семье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‌(по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защищенность в 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семье. Тема художественных произведений: Международный женский день, День Победы.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Баруздин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«Салют»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Круг чтения: литературная (авторская) сказка ‌(не менее двух произведений)‌: зарубежные писатели-сказочники (Ш. Перро, Х.-К. Андерсен ‌и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Ш. Перро «Кот в сапогах», Х.-К. Андерсен «Пятеро из одного стручка»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Изучение литературного чтения во 2-м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83DD9" w:rsidRPr="00616481" w:rsidRDefault="003D08F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383DD9" w:rsidRPr="00616481" w:rsidRDefault="003D08F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 о родной природе, о детях, о животных, о семье, о чудесах и превращениях), по жанрам (произведения устного народного творчества, сказка (фольклорная и литературная), рассказ, басня, стихотворение);</w:t>
      </w:r>
      <w:proofErr w:type="gramEnd"/>
    </w:p>
    <w:p w:rsidR="00383DD9" w:rsidRPr="00616481" w:rsidRDefault="003D08F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383DD9" w:rsidRPr="00616481" w:rsidRDefault="003D08F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кст ск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383DD9" w:rsidRPr="00616481" w:rsidRDefault="003D08F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кст ст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383DD9" w:rsidRPr="00616481" w:rsidRDefault="003D08F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:rsidR="00383DD9" w:rsidRPr="00616481" w:rsidRDefault="003D08F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83DD9" w:rsidRPr="00616481" w:rsidRDefault="003D08F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 информации, представленной в оглавлении, в иллюстрациях, предполагать тему и содержание книги;</w:t>
      </w:r>
    </w:p>
    <w:p w:rsidR="00383DD9" w:rsidRPr="00616481" w:rsidRDefault="003D08F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383DD9" w:rsidRPr="00616481" w:rsidRDefault="003D08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:rsidR="00383DD9" w:rsidRPr="00616481" w:rsidRDefault="003D08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:rsidR="00383DD9" w:rsidRPr="00616481" w:rsidRDefault="003D08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383DD9" w:rsidRDefault="003D08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описывать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3DD9" w:rsidRPr="00616481" w:rsidRDefault="003D08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загадки, рассказы, небольшие сказки;</w:t>
      </w:r>
    </w:p>
    <w:p w:rsidR="00383DD9" w:rsidRPr="00616481" w:rsidRDefault="003D08F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83DD9" w:rsidRPr="00616481" w:rsidRDefault="003D08F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оценивать свое эмоциональное состояние, возникшее при прочтении (слушании) произведения;</w:t>
      </w:r>
    </w:p>
    <w:p w:rsidR="00383DD9" w:rsidRPr="00616481" w:rsidRDefault="003D08F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383DD9" w:rsidRPr="00616481" w:rsidRDefault="003D08F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383DD9" w:rsidRDefault="003D08F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слушании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3DD9" w:rsidRPr="00616481" w:rsidRDefault="003D08F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383DD9" w:rsidRPr="00616481" w:rsidRDefault="003D08F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выбирать себе партнеров по совместной деятельности;</w:t>
      </w:r>
    </w:p>
    <w:p w:rsidR="00383DD9" w:rsidRPr="00616481" w:rsidRDefault="003D08F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383DD9" w:rsidRPr="00616481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16481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Родине и ее истории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Любовь к Родине и ее история – важные темы произведений литературы (произведения 1–2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I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Кончаловская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«Наша древняя столица» (отрывки)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Круг чтения: малые жанры фольклора (пословицы,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считалки, небылицы, скороговорки, загадки, по выбору).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В.М. Васнецова, И.Я.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‌и др.)‌. Отражение в сказках народного быта и культуры. Составление плана сказки.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А.С. Пушкина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А.С. Пушкин – великий русский поэт. Лирические произведения А.С. Пушкина: средства художественной выразительности (сравнение, эпитет); рифма, ритм. Литературные сказки А.С. Пушкина в стихах («Сказка о царе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 ‌и др. по выбору)‌. Нравственный смысл произведения, структура сказочного текста, особенности сюжета, прием повтора как основа изменения сюжета. Связь пушкинских сказок с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фольклорными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Положительные и отрицательные герои, волшебные помощники, язык авторской сказки. И.Я.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– иллюстратор сказок А.С. Пушкина.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царе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Лебеди», «В тот год осенняя погода…», «Опрятней модного паркета…»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И.А. Крылова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Басня – произведение-поучение, которое помогает увидеть свои и чужие недостатки. Иносказание в баснях. И.А. Крылов – великий 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русский баснописец. Басни И.А. Крылова ‌(не менее двух)‌: назначение, темы и герои, особенности языка. Явная и скрытая мораль басен. Использование крылатых выражений в речи.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И.А. Крылов «Ворона и Лисица», «Лисица и виноград», «Мартышка и очки»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Х–ХХ веков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‌(не менее пяти авторов по выбору)‌: Ф.И. Тютчева, А.А. Фета, А.Н.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Майкова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, Н.А. Некрасова, А.А. Блока, И.А. Бунина, ‌С.А. Есенина, А.П. Чехова, К.Г. Паустовского и др.‌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ее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поет, глаза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прищуря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», «Мама!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Глянь-ка из окошка…», А.Н. Майков «Осень», С.А. Есенин «Береза», Н.А. Некрасов «Железная дорога» (отрывок), А.А. Блок «Ворона», И.А. Бунин «Первый снег» ‌и др. (по выбору)‌.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Л.Н. Толстого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Жанровое многообразие произведений Л.Н. Толстого: сказки, рассказы, басни, быль ‌(не менее трех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«Лебеди», «Зайцы», «Прыжок», «Акула» ‌и др.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Литературная сказка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Литературная сказка русских писателей ‌(не менее двух)‌. Круг чтения: произведения В.М. Гаршина, М. Горького, И.С. Соколова-Микитова ‌и др.‌ Особенности авторских сказок (сюжет, язык, герои). Составление аннотации.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Листопадничек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», М. Горький «Случай с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Евсейкой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»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взаимоотношениях человека и животных.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 его отношения с животными: верность, преданность, забота и любовь. Круг чтения: произведения Д.Н.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Мамина-Сибиряка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, К.Г. Паустовского, М.М. Пришвина, Б.С. Житкова.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Мамин-Сибиряк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«Приемыш»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Произведения о детях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(‌произведения по выбору двух-трех авторов‌).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Л. Пантелеев «На ялике», А. Гайдар «Тимур и его команда» (отрывки), Л. Кассиль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Юмористические произведения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‌(не менее двух произведений)‌: Н.Н. Носов, В.Ю. Драгунский, ‌М.М. Зощенко и др.‌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(1–2 произведения), Н.Н. Носов «Веселая семейка» (1–2 рассказа из цикла)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литература.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Круг чтения ‌(произведения 2–3 авторов по выбору):‌ литературные сказки Ш. Перро, Х.-К. Андерсена, ‌Р. Киплинга.‌ Особенности авторских сказок (сюжет, язык, герои). Рассказы о животных зарубежных писателей. Известные переводчики зарубежной литературы: С.Я. Маршак, К.И. Чуковский, Б.В.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Х.-К. Андерсен «Гадкий утенок», Ш. Перро «Подарок феи»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учетом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Изучение литературного чтения в 3-м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83DD9" w:rsidRPr="00616481" w:rsidRDefault="003D08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объему прозаические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 стихотворные произведения (без отметочного оценивания);</w:t>
      </w:r>
    </w:p>
    <w:p w:rsidR="00383DD9" w:rsidRPr="00616481" w:rsidRDefault="003D08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 авторские произведения;</w:t>
      </w:r>
    </w:p>
    <w:p w:rsidR="00383DD9" w:rsidRPr="00616481" w:rsidRDefault="003D08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озаглавливать их, находить в тексте 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заданный эпизод, определять композицию произведения, характеризовать героя;</w:t>
      </w:r>
    </w:p>
    <w:p w:rsidR="00383DD9" w:rsidRPr="00616481" w:rsidRDefault="003D08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383DD9" w:rsidRPr="00616481" w:rsidRDefault="003D08F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383DD9" w:rsidRPr="00616481" w:rsidRDefault="003D08F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383DD9" w:rsidRDefault="003D08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сравнивать информацию словесную (текст), графическую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или изобразительную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иллюстрация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звуковую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3DD9" w:rsidRPr="00616481" w:rsidRDefault="003D08F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 изобразительного искусства по тематике, настроению, средствам выразительности;</w:t>
      </w:r>
    </w:p>
    <w:p w:rsidR="00383DD9" w:rsidRPr="00616481" w:rsidRDefault="003D08F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383DD9" w:rsidRPr="00616481" w:rsidRDefault="003D08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свое отношение к событиям, героям произведения;</w:t>
      </w:r>
    </w:p>
    <w:p w:rsidR="00383DD9" w:rsidRPr="00616481" w:rsidRDefault="003D08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383DD9" w:rsidRPr="00616481" w:rsidRDefault="003D08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383DD9" w:rsidRPr="00616481" w:rsidRDefault="003D08F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383DD9" w:rsidRPr="00616481" w:rsidRDefault="003D08F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83DD9" w:rsidRPr="00616481" w:rsidRDefault="003D08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принимать цель чтения, удерживать ее в памяти, использовать в зависимости от учебной задачи вид чтения, контролировать реализацию поставленной задачи чтения;</w:t>
      </w:r>
    </w:p>
    <w:p w:rsidR="00383DD9" w:rsidRPr="00616481" w:rsidRDefault="003D08F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383DD9" w:rsidRPr="00616481" w:rsidRDefault="003D08F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383DD9" w:rsidRPr="00616481" w:rsidRDefault="003D08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подчиненного, соблюдать равноправие и дружелюбие;</w:t>
      </w:r>
    </w:p>
    <w:p w:rsidR="00383DD9" w:rsidRPr="00616481" w:rsidRDefault="003D08F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 художественной литературы; выбирать роль, договариваться о манере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ее исполнения в соответствии с общим замыслом;</w:t>
      </w:r>
    </w:p>
    <w:p w:rsidR="00383DD9" w:rsidRPr="00616481" w:rsidRDefault="003D08F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83DD9" w:rsidRPr="00616481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16481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Родине, героические страницы истории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I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Х и ХХ веков (по выбору, не менее четырех, например произведения С.Т. Романовского, А.Т. Твардовского, С.Д. Дрожжина, В.М.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Пескова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‌и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Л.А. Кассиля, С.П. Алексеева). Осознание понятия: поступок, подвиг.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Круг чтения: народная и авторская песня: понятие исторической песни, знакомство с песнями на тему Великой Отечественной войны (2–3 произведения по выбору).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‌(1–2 рассказа военно-исторической тематики) и др. (по выбору).‌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(А.Н. Афанасьев, В.И.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Круг чтения: былина как эпическая песня о героическом событии. Герой былины – защитник страны. Образы русских богатырей: Ильи Муромца, Алеши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В.М. Васнецова.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произведения малых жанров фольклора, народные сказки ‌(2–3 сказки по выбору)‌, сказки народов России ‌(2–3 сказки по выбору)‌, былины из цикла об Илье Муромце, Алеше Поповиче, Добрыне Никитиче ‌(1–2 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А.С. Пушкина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олицетворение). Литературные сказки А.С. Пушкина в стихах: 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«Сказка о мертвой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А.С. Пушкин «Сказка о мертвой царевне и о семи богатырях», «Няне», «Осень» (отрывки), «Зимняя дорога» ‌и др.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И.А. Крылова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Представление о басне как лиро-эпическом жанре. Круг чтения: басни на примере произведений И.А. Крылова, И.И.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Хемницера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Л.Н. Толстого, С.В. Михалкова. Басни стихотворные и прозаические ‌(не менее трех)‌. Развитие событий в басне, ее герои (положительные, отрицательные). Аллегория в баснях. Сравнение басен: назначение, темы и герои, особенности языка.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Хемницер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«Стрекоза», Л.Н. Толстой «Стрекоза и муравьи» ‌и др.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М.Ю. Лермонтова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Круг чтения: лирические произведения М.Ю. Лермонтова ‌(не менее трех)‌. Средства художественной выразительности (сравнение, эпитет, олицетворение); рифма, ритм.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Метафора как «свернутое» сравнение. Строфа как элемент композиции стихотворения. Переносное значение слов в метафоре. Метафора в стихотворениях М.Ю. Лермонтова.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М.Ю. Лермонтов «Утес», «Парус», «Москва, Москва! …Люблю тебя как сын…» ‌и др.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Литературная сказка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Тематика авторских стихотворных сказок ‌(2–3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 выбору)‌. Герои литературных сказок (произведения П.П. Ершова, П.П. Бажова, С.Т. Аксакова, С.Я. Маршака 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П.П. Бажов «Серебряное копытце», П.П. Ершов «Конек-Горбунок», С.Т. Аксаков «Аленький цветочек» ‌и др.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Х–ХХ веков.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‌(не менее пяти авторов по выбору)‌: В.А. Жуковский, И.С. Никитин, Е.А. Баратынский, Ф.И. Тютчев, А.А. Фет, ‌Н.А. Некрасов, И.А. Бунин, А.А. Блок, К.Д. Бальмонт и др.‌ Темы стихотворных произведений, герой лирического произведения. Авторские приемы создания художественного образа в лирике.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Репродукция картины как иллюстрация к лирическому произведению.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‌и др. (по выбору).‌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Творчество Л.Н. Толстого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Круг чтения ‌(не менее трех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Л.Н. Толстого «Детство». Особенности художественного текста-описания: пейзаж, портрет героя, интерьер. Примеры текста-рассуждения в рассказах Л.Н. Толстого.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«Детство» (отдельные главы), «Русак», «Черепаха» ‌и др. (по выбору)‌.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животных и родной природе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Взаимоотношения человека и животных, защита и охрана природы – тема произведений литературы. Круг чтения ‌(не менее трех авторов)‌: на примере произведений В.П. Астафьева, М.М. Пришвина, С.А. Есенина, ‌А.И. Куприна, К.Г. Паустовского, Ю.И. Коваля и др.‌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В.П. Астафьев «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Капалуха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», М.М. Пришвин «Выскочка», С.А. Есенин «Лебедушка» ‌и др. (по выбору).‌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детях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‌(на примере произведений не менее трех авторов)‌: А.П. Чехова, Н.Г. Гарина-Михайловского, М.М. Зощенко, К.Г. Паустовского, ‌Б.С. Житкова, В.В. Крапивина и др.‌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А.П. Чехов «Мальчики», Н.Г. Гарин-Михайловский «Детство Темы» (отдельные главы), М.М. Зощенко «О Леньке и Миньке» ‌(1–2 рассказа из цикла)‌, К.Г. Паустовский «Корзина с еловыми шишками» и др.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Пьеса.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С.Я. Маршак «Двенадцать месяцев» и др.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Юмористические произведения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. Круг чтения ‌(не менее двух произведений по выбору):‌ юмористические произведения на примере рассказов В.Ю. Драгунского, Н.Н. Носова, ‌М.М. Зощенко, В.В.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Голявкина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‌(1–2 произведения по выбору)‌, Н.Н. Носов «Витя Малеев в школе и дома» (отдельные главы) ‌и др.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. Расширение круга чтения произведений зарубежных писателей. Литературные сказки Х.-К. Андерсена, ‌Ш. Перро, братьев Гримм и др. (по выбору)‌. Приключенческая литература: произведения Дж. Свифта, Марка Твена.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Сойер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» (отдельные главы) ‌и др. (по выбору)‌.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ее справочно-иллюстративный материал. Очерк как повествование о реальном событии.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 источниками периодической печати.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Изучение литературного чтения в 4-м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83DD9" w:rsidRPr="00616481" w:rsidRDefault="003D08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383DD9" w:rsidRPr="00616481" w:rsidRDefault="003D08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свое чтение с точки зрения понимания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 запоминания текста;</w:t>
      </w:r>
    </w:p>
    <w:p w:rsidR="00383DD9" w:rsidRPr="00616481" w:rsidRDefault="003D08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83DD9" w:rsidRPr="00616481" w:rsidRDefault="003D08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героя и давать оценку его поступкам;</w:t>
      </w:r>
    </w:p>
    <w:p w:rsidR="00383DD9" w:rsidRPr="00616481" w:rsidRDefault="003D08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(по контрасту или аналогии);</w:t>
      </w:r>
    </w:p>
    <w:p w:rsidR="00383DD9" w:rsidRPr="00616481" w:rsidRDefault="003D08F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 восстанавливать нарушенную последовательность;</w:t>
      </w:r>
    </w:p>
    <w:p w:rsidR="00383DD9" w:rsidRPr="00616481" w:rsidRDefault="003D08F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83DD9" w:rsidRPr="00616481" w:rsidRDefault="003D08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83DD9" w:rsidRPr="00616481" w:rsidRDefault="003D08F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книгу по ее элементам (обложка, оглавление, аннотация, предисловие, иллюстрации, примечания и др.);</w:t>
      </w:r>
    </w:p>
    <w:p w:rsidR="00383DD9" w:rsidRPr="00616481" w:rsidRDefault="003D08F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383DD9" w:rsidRPr="00616481" w:rsidRDefault="003D08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83DD9" w:rsidRPr="00616481" w:rsidRDefault="003D08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383DD9" w:rsidRPr="00616481" w:rsidRDefault="003D08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 его произведениях;</w:t>
      </w:r>
    </w:p>
    <w:p w:rsidR="00383DD9" w:rsidRPr="00616481" w:rsidRDefault="003D08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свое отношение к ним;</w:t>
      </w:r>
    </w:p>
    <w:p w:rsidR="00383DD9" w:rsidRPr="00616481" w:rsidRDefault="003D08F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383DD9" w:rsidRPr="00616481" w:rsidRDefault="003D08F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 наблюдениям, на заданную тему.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универсальные учебные способствуют формированию умений:</w:t>
      </w:r>
    </w:p>
    <w:p w:rsidR="00383DD9" w:rsidRPr="00616481" w:rsidRDefault="003D08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83DD9" w:rsidRPr="00616481" w:rsidRDefault="003D08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383DD9" w:rsidRPr="00616481" w:rsidRDefault="003D08F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оценивать выступление (свое и одноклассников) с точки зрения передачи настроения, особенностей произведения и героев;</w:t>
      </w:r>
    </w:p>
    <w:p w:rsidR="00383DD9" w:rsidRPr="00616481" w:rsidRDefault="003D08F8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их в предстоящей работе.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383DD9" w:rsidRPr="00616481" w:rsidRDefault="003D08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театрализованной деятельности: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инсценировании</w:t>
      </w:r>
      <w:proofErr w:type="spellEnd"/>
      <w:r w:rsidRPr="00616481">
        <w:rPr>
          <w:lang w:val="ru-RU"/>
        </w:rPr>
        <w:br/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 драматизации (читать по ролям, разыгрывать сценки);</w:t>
      </w:r>
    </w:p>
    <w:p w:rsidR="00383DD9" w:rsidRDefault="003D08F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3DD9" w:rsidRPr="00616481" w:rsidRDefault="003D08F8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383DD9" w:rsidRPr="00616481" w:rsidRDefault="003D08F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16481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383DD9" w:rsidRPr="00616481" w:rsidRDefault="00383D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1–4-х классах направлено на достижение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383DD9" w:rsidRPr="00616481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16481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83DD9" w:rsidRPr="00616481" w:rsidRDefault="003D08F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83DD9" w:rsidRPr="00616481" w:rsidRDefault="003D08F8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83DD9" w:rsidRPr="00616481" w:rsidRDefault="003D08F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83DD9" w:rsidRPr="00616481" w:rsidRDefault="003D08F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83DD9" w:rsidRPr="00616481" w:rsidRDefault="003D08F8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свое отношение в разных видах художественной деятельности;</w:t>
      </w:r>
    </w:p>
    <w:p w:rsidR="00383DD9" w:rsidRPr="00616481" w:rsidRDefault="003D08F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83DD9" w:rsidRPr="00616481" w:rsidRDefault="003D08F8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Трудовое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отраженных в литературных произведениях;</w:t>
      </w:r>
    </w:p>
    <w:p w:rsidR="00383DD9" w:rsidRPr="00616481" w:rsidRDefault="003D08F8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83DD9" w:rsidRPr="00616481" w:rsidRDefault="003D08F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383DD9" w:rsidRPr="00616481" w:rsidRDefault="003D08F8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83DD9" w:rsidRPr="00616481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616481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616481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83DD9" w:rsidRPr="00616481" w:rsidRDefault="003D08F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383DD9" w:rsidRPr="00616481" w:rsidRDefault="003D08F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83DD9" w:rsidRPr="00616481" w:rsidRDefault="003D08F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83DD9" w:rsidRPr="00616481" w:rsidRDefault="003D08F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83DD9" w:rsidRPr="00616481" w:rsidRDefault="003D08F8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83DD9" w:rsidRPr="00616481" w:rsidRDefault="003D08F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383DD9" w:rsidRPr="00616481" w:rsidRDefault="003D08F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383DD9" w:rsidRPr="00616481" w:rsidRDefault="003D08F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83DD9" w:rsidRPr="00616481" w:rsidRDefault="003D08F8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классификации, сравнения, исследования);</w:t>
      </w:r>
    </w:p>
    <w:p w:rsidR="00383DD9" w:rsidRPr="00616481" w:rsidRDefault="003D08F8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3DD9" w:rsidRDefault="003D08F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383DD9" w:rsidRPr="00616481" w:rsidRDefault="003D08F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83DD9" w:rsidRPr="00616481" w:rsidRDefault="003D08F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383DD9" w:rsidRPr="00616481" w:rsidRDefault="003D08F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83DD9" w:rsidRPr="00616481" w:rsidRDefault="003D08F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83DD9" w:rsidRPr="00616481" w:rsidRDefault="003D08F8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коммуникативные 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83DD9" w:rsidRPr="00616481" w:rsidRDefault="003D08F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83DD9" w:rsidRPr="00616481" w:rsidRDefault="003D08F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383DD9" w:rsidRPr="00616481" w:rsidRDefault="003D08F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383DD9" w:rsidRPr="00616481" w:rsidRDefault="003D08F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383DD9" w:rsidRPr="00616481" w:rsidRDefault="003D08F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383DD9" w:rsidRDefault="003D08F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3DD9" w:rsidRPr="00616481" w:rsidRDefault="003D08F8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6164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83DD9" w:rsidRDefault="003D08F8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самоконтроль:</w:t>
      </w:r>
    </w:p>
    <w:p w:rsidR="00383DD9" w:rsidRPr="00616481" w:rsidRDefault="003D08F8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383DD9" w:rsidRPr="00616481" w:rsidRDefault="003D08F8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3DD9" w:rsidRPr="00616481" w:rsidRDefault="003D08F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83DD9" w:rsidRPr="00616481" w:rsidRDefault="003D08F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83DD9" w:rsidRPr="00616481" w:rsidRDefault="003D08F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383DD9" w:rsidRPr="00616481" w:rsidRDefault="003D08F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383DD9" w:rsidRPr="00616481" w:rsidRDefault="003D08F8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383DD9" w:rsidRPr="00616481" w:rsidRDefault="003D08F8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383DD9" w:rsidRPr="00616481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16481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383DD9" w:rsidRPr="00616481" w:rsidRDefault="003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двух стихотворений о Родине, о детях, о семье, о родной природе в разные времена года;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трех предложений) по заданному алгоритму;</w:t>
      </w:r>
    </w:p>
    <w:p w:rsidR="00383DD9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предложений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383DD9" w:rsidRPr="00616481" w:rsidRDefault="003D08F8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учетом рекомендательного списка, рассказывать о прочитанной книге по предложенному алгоритму;</w:t>
      </w:r>
    </w:p>
    <w:p w:rsidR="00383DD9" w:rsidRPr="00616481" w:rsidRDefault="003D08F8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(без отметочного оценивания);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трех стихотворений о Родине, о детях, о семье, о родной природе в разные времена года;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пяти предложений);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загадки, небольшие сказки, рассказы;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83DD9" w:rsidRPr="00616481" w:rsidRDefault="003D08F8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383DD9" w:rsidRPr="00616481" w:rsidRDefault="003D08F8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(без отметочного оценивания);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не менее четырех стихотворений в соответствии с изученной тематикой произведений;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учетом специфики учебного и художественного текстов;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восьми предложений), корректировать собственный письменный текст;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83DD9" w:rsidRPr="00616481" w:rsidRDefault="003D08F8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383DD9" w:rsidRPr="00616481" w:rsidRDefault="003D08F8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включенные в федеральный перечень.</w:t>
      </w:r>
    </w:p>
    <w:p w:rsidR="00383DD9" w:rsidRDefault="003D08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(без отметочного оценивания);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не менее пяти стихотворений в соответствии с изученной тематикой произведений;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83DD9" w:rsidRPr="00616481" w:rsidRDefault="003D08F8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383DD9" w:rsidRPr="00616481" w:rsidRDefault="003D08F8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Интернет (в условиях контролируемого входа)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6481">
        <w:rPr>
          <w:rFonts w:hAnsi="Times New Roman" w:cs="Times New Roman"/>
          <w:color w:val="000000"/>
          <w:sz w:val="24"/>
          <w:szCs w:val="24"/>
          <w:lang w:val="ru-RU"/>
        </w:rPr>
        <w:t>для получения дополнительной информации в соответствии с учебной задачей.</w:t>
      </w:r>
    </w:p>
    <w:p w:rsidR="00383DD9" w:rsidRDefault="003D08F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383DD9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2090"/>
        <w:gridCol w:w="725"/>
        <w:gridCol w:w="1579"/>
        <w:gridCol w:w="1645"/>
        <w:gridCol w:w="2660"/>
      </w:tblGrid>
      <w:tr w:rsidR="00383D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1.Обучение грамоте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383DD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2.Систематический курс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– малые фольклорные жанры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Произведения о маме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DD9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2090"/>
        <w:gridCol w:w="725"/>
        <w:gridCol w:w="1579"/>
        <w:gridCol w:w="1645"/>
        <w:gridCol w:w="2660"/>
      </w:tblGrid>
      <w:tr w:rsidR="00383D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нашей Родине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детях и дружбе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«Литературное чтение» 2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DD9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"/>
        <w:gridCol w:w="2015"/>
        <w:gridCol w:w="703"/>
        <w:gridCol w:w="1524"/>
        <w:gridCol w:w="1587"/>
        <w:gridCol w:w="2883"/>
      </w:tblGrid>
      <w:tr w:rsidR="00383D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Родине и ее истории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lesson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/18/03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 И.А. Крылова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lesson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/18/03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 А.С. Пушкина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 класс, АО Издательство «Просвещение»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 Л.Н. Толстого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 – lesson.academy-content.myschool.edu.ru/18/03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lesson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/18/03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lesson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/18/03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Библиографическая культура 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(работа с детской книгой и справочной литературой)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DD9" w:rsidRDefault="003D08F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2090"/>
        <w:gridCol w:w="725"/>
        <w:gridCol w:w="1579"/>
        <w:gridCol w:w="1645"/>
        <w:gridCol w:w="2660"/>
      </w:tblGrid>
      <w:tr w:rsidR="00383D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DD9" w:rsidRDefault="0038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D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</w:p>
        </w:tc>
      </w:tr>
      <w:tr w:rsidR="00383D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 И.А. Крылова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«Учим стихи. Начальное общее образование. Литературное чтение», 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1-4 класс, АО Издательство «Просвещение»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 А.С. Пушкина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383D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 М.Ю. Лермонтова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383D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 Л.Н. Толстого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383DD9" w:rsidRPr="00CC671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Библиографическая культура (работа с детской книгой 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справочной литературой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</w:t>
            </w: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«Издательство "Академкнига/Учебник"»</w:t>
            </w:r>
          </w:p>
        </w:tc>
      </w:tr>
      <w:tr w:rsidR="00383DD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Библиотека ФГИС «Моя школа» </w:t>
            </w:r>
          </w:p>
        </w:tc>
      </w:tr>
      <w:tr w:rsidR="00383DD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Pr="00616481" w:rsidRDefault="003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D08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DD9" w:rsidRDefault="0038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8F8" w:rsidRDefault="003D08F8"/>
    <w:sectPr w:rsidR="003D08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2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A27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86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847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04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A06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D6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454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F5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13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73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72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85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60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7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50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84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B6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25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C3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D44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545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52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814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D27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882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85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A77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840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1652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051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F6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7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1D0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A3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473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F32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06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4A3D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E3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35"/>
  </w:num>
  <w:num w:numId="7">
    <w:abstractNumId w:val="15"/>
  </w:num>
  <w:num w:numId="8">
    <w:abstractNumId w:val="16"/>
  </w:num>
  <w:num w:numId="9">
    <w:abstractNumId w:val="10"/>
  </w:num>
  <w:num w:numId="10">
    <w:abstractNumId w:val="28"/>
  </w:num>
  <w:num w:numId="11">
    <w:abstractNumId w:val="36"/>
  </w:num>
  <w:num w:numId="12">
    <w:abstractNumId w:val="27"/>
  </w:num>
  <w:num w:numId="13">
    <w:abstractNumId w:val="13"/>
  </w:num>
  <w:num w:numId="14">
    <w:abstractNumId w:val="39"/>
  </w:num>
  <w:num w:numId="15">
    <w:abstractNumId w:val="32"/>
  </w:num>
  <w:num w:numId="16">
    <w:abstractNumId w:val="23"/>
  </w:num>
  <w:num w:numId="17">
    <w:abstractNumId w:val="11"/>
  </w:num>
  <w:num w:numId="18">
    <w:abstractNumId w:val="18"/>
  </w:num>
  <w:num w:numId="19">
    <w:abstractNumId w:val="9"/>
  </w:num>
  <w:num w:numId="20">
    <w:abstractNumId w:val="31"/>
  </w:num>
  <w:num w:numId="21">
    <w:abstractNumId w:val="8"/>
  </w:num>
  <w:num w:numId="22">
    <w:abstractNumId w:val="0"/>
  </w:num>
  <w:num w:numId="23">
    <w:abstractNumId w:val="29"/>
  </w:num>
  <w:num w:numId="24">
    <w:abstractNumId w:val="17"/>
  </w:num>
  <w:num w:numId="25">
    <w:abstractNumId w:val="24"/>
  </w:num>
  <w:num w:numId="26">
    <w:abstractNumId w:val="21"/>
  </w:num>
  <w:num w:numId="27">
    <w:abstractNumId w:val="33"/>
  </w:num>
  <w:num w:numId="28">
    <w:abstractNumId w:val="38"/>
  </w:num>
  <w:num w:numId="29">
    <w:abstractNumId w:val="20"/>
  </w:num>
  <w:num w:numId="30">
    <w:abstractNumId w:val="34"/>
  </w:num>
  <w:num w:numId="31">
    <w:abstractNumId w:val="30"/>
  </w:num>
  <w:num w:numId="32">
    <w:abstractNumId w:val="2"/>
  </w:num>
  <w:num w:numId="33">
    <w:abstractNumId w:val="22"/>
  </w:num>
  <w:num w:numId="34">
    <w:abstractNumId w:val="37"/>
  </w:num>
  <w:num w:numId="35">
    <w:abstractNumId w:val="7"/>
  </w:num>
  <w:num w:numId="36">
    <w:abstractNumId w:val="14"/>
  </w:num>
  <w:num w:numId="37">
    <w:abstractNumId w:val="12"/>
  </w:num>
  <w:num w:numId="38">
    <w:abstractNumId w:val="25"/>
  </w:num>
  <w:num w:numId="39">
    <w:abstractNumId w:val="19"/>
  </w:num>
  <w:num w:numId="40">
    <w:abstractNumId w:val="4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3DD9"/>
    <w:rsid w:val="003D08F8"/>
    <w:rsid w:val="003E44C9"/>
    <w:rsid w:val="004F7E17"/>
    <w:rsid w:val="005A05CE"/>
    <w:rsid w:val="005D4E9C"/>
    <w:rsid w:val="00616481"/>
    <w:rsid w:val="00653AF6"/>
    <w:rsid w:val="008868EA"/>
    <w:rsid w:val="00B73A5A"/>
    <w:rsid w:val="00CC671A"/>
    <w:rsid w:val="00E438A1"/>
    <w:rsid w:val="00EB2B6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12221</Words>
  <Characters>69660</Characters>
  <Application>Microsoft Office Word</Application>
  <DocSecurity>0</DocSecurity>
  <Lines>580</Lines>
  <Paragraphs>163</Paragraphs>
  <ScaleCrop>false</ScaleCrop>
  <Company/>
  <LinksUpToDate>false</LinksUpToDate>
  <CharactersWithSpaces>81718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7</cp:revision>
  <dcterms:created xsi:type="dcterms:W3CDTF">2011-11-02T04:15:00Z</dcterms:created>
  <dcterms:modified xsi:type="dcterms:W3CDTF">2023-10-17T05:45:00Z</dcterms:modified>
</cp:coreProperties>
</file>