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E8" w:rsidRDefault="003C6CE8" w:rsidP="003C6CE8">
      <w:pPr>
        <w:ind w:right="10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t xml:space="preserve"> </w:t>
      </w:r>
      <w:r w:rsidRPr="003C6CE8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План </w:t>
      </w:r>
      <w:r w:rsidRPr="003C6CE8">
        <w:rPr>
          <w:rFonts w:ascii="TimesNewRomanPS-BoldMT" w:eastAsia="Times New Roman" w:hAnsi="TimesNewRomanPS-BoldMT" w:cs="TimesNewRomanPS-BoldMT"/>
          <w:b/>
          <w:bCs/>
          <w:color w:val="000000"/>
          <w:spacing w:val="-3"/>
          <w:sz w:val="28"/>
          <w:szCs w:val="28"/>
        </w:rPr>
        <w:t>р</w:t>
      </w:r>
      <w:r w:rsidRPr="003C6CE8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аботы спо</w:t>
      </w:r>
      <w:r w:rsidRPr="003C6CE8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р</w:t>
      </w:r>
      <w:r w:rsidRPr="003C6CE8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>тивно</w:t>
      </w:r>
      <w:r w:rsidRPr="003C6CE8">
        <w:rPr>
          <w:rFonts w:ascii="TimesNewRomanPS-BoldMT" w:eastAsia="Times New Roman" w:hAnsi="TimesNewRomanPS-BoldMT" w:cs="TimesNewRomanPS-BoldMT"/>
          <w:b/>
          <w:bCs/>
          <w:color w:val="000000"/>
          <w:spacing w:val="-2"/>
          <w:sz w:val="28"/>
          <w:szCs w:val="28"/>
        </w:rPr>
        <w:t>г</w:t>
      </w:r>
      <w:r w:rsidR="008741A4">
        <w:rPr>
          <w:rFonts w:ascii="TimesNewRomanPS-BoldMT" w:eastAsia="Times New Roman" w:hAnsi="TimesNewRomanPS-BoldMT" w:cs="TimesNewRomanPS-BoldMT"/>
          <w:b/>
          <w:bCs/>
          <w:color w:val="000000"/>
          <w:sz w:val="28"/>
          <w:szCs w:val="28"/>
        </w:rPr>
        <w:t xml:space="preserve">о клуба </w:t>
      </w:r>
      <w:r w:rsidR="008741A4">
        <w:rPr>
          <w:rFonts w:eastAsia="Times New Roman" w:cs="TimesNewRomanPS-BoldMT"/>
          <w:b/>
          <w:bCs/>
          <w:color w:val="000000"/>
          <w:sz w:val="28"/>
          <w:szCs w:val="28"/>
        </w:rPr>
        <w:t xml:space="preserve"> «</w:t>
      </w:r>
      <w:proofErr w:type="spellStart"/>
      <w:r w:rsidR="008741A4" w:rsidRPr="008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Сеймчанец</w:t>
      </w:r>
      <w:proofErr w:type="spellEnd"/>
      <w:r w:rsidRPr="00874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3C6C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1"/>
        <w:gridCol w:w="4395"/>
        <w:gridCol w:w="15"/>
        <w:gridCol w:w="2010"/>
        <w:gridCol w:w="37"/>
        <w:gridCol w:w="2218"/>
      </w:tblGrid>
      <w:tr w:rsidR="003C6CE8" w:rsidTr="00525EA4">
        <w:tc>
          <w:tcPr>
            <w:tcW w:w="931" w:type="dxa"/>
          </w:tcPr>
          <w:p w:rsidR="003C6CE8" w:rsidRDefault="003C6CE8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№</w:t>
            </w:r>
          </w:p>
        </w:tc>
        <w:tc>
          <w:tcPr>
            <w:tcW w:w="4410" w:type="dxa"/>
            <w:gridSpan w:val="2"/>
          </w:tcPr>
          <w:p w:rsidR="003C6CE8" w:rsidRPr="003C6CE8" w:rsidRDefault="003C6CE8" w:rsidP="003C6CE8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10302"/>
              </w:rPr>
            </w:pPr>
            <w:r w:rsidRPr="003C6CE8">
              <w:rPr>
                <w:rFonts w:ascii="Times New Roman" w:eastAsia="Times New Roman" w:hAnsi="Times New Roman" w:cs="Times New Roman"/>
                <w:b/>
                <w:color w:val="010302"/>
              </w:rPr>
              <w:t>Мероприятие</w:t>
            </w:r>
          </w:p>
        </w:tc>
        <w:tc>
          <w:tcPr>
            <w:tcW w:w="2047" w:type="dxa"/>
            <w:gridSpan w:val="2"/>
          </w:tcPr>
          <w:p w:rsidR="003C6CE8" w:rsidRPr="003C6CE8" w:rsidRDefault="003C6CE8" w:rsidP="003C6CE8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10302"/>
              </w:rPr>
            </w:pPr>
            <w:r w:rsidRPr="003C6CE8">
              <w:rPr>
                <w:rFonts w:ascii="Times New Roman" w:eastAsia="Times New Roman" w:hAnsi="Times New Roman" w:cs="Times New Roman"/>
                <w:b/>
                <w:color w:val="010302"/>
              </w:rPr>
              <w:t>Сроки</w:t>
            </w:r>
          </w:p>
        </w:tc>
        <w:tc>
          <w:tcPr>
            <w:tcW w:w="2218" w:type="dxa"/>
          </w:tcPr>
          <w:p w:rsidR="003C6CE8" w:rsidRPr="003C6CE8" w:rsidRDefault="003C6CE8" w:rsidP="003C6CE8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10302"/>
              </w:rPr>
            </w:pPr>
            <w:r w:rsidRPr="003C6CE8">
              <w:rPr>
                <w:rFonts w:ascii="Times New Roman" w:eastAsia="Times New Roman" w:hAnsi="Times New Roman" w:cs="Times New Roman"/>
                <w:b/>
                <w:color w:val="010302"/>
              </w:rPr>
              <w:t>Кол-во участников</w:t>
            </w:r>
          </w:p>
        </w:tc>
      </w:tr>
      <w:tr w:rsidR="003C6CE8" w:rsidTr="00C43ACF">
        <w:tc>
          <w:tcPr>
            <w:tcW w:w="9606" w:type="dxa"/>
            <w:gridSpan w:val="6"/>
          </w:tcPr>
          <w:p w:rsidR="003C6CE8" w:rsidRPr="00BF1E11" w:rsidRDefault="003C6CE8" w:rsidP="003C6CE8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  <w:proofErr w:type="spellStart"/>
            <w:r w:rsidRPr="00BF1E11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>Внутришкольные</w:t>
            </w:r>
            <w:proofErr w:type="spellEnd"/>
            <w:r w:rsidRPr="00BF1E11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 xml:space="preserve"> мероприятия</w:t>
            </w:r>
          </w:p>
        </w:tc>
      </w:tr>
      <w:tr w:rsidR="003C6CE8" w:rsidTr="00525EA4">
        <w:tc>
          <w:tcPr>
            <w:tcW w:w="931" w:type="dxa"/>
          </w:tcPr>
          <w:p w:rsidR="003C6CE8" w:rsidRDefault="003C6CE8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</w:t>
            </w:r>
          </w:p>
        </w:tc>
        <w:tc>
          <w:tcPr>
            <w:tcW w:w="4410" w:type="dxa"/>
            <w:gridSpan w:val="2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Выборы состава Совета спортивного клуба</w:t>
            </w:r>
          </w:p>
        </w:tc>
        <w:tc>
          <w:tcPr>
            <w:tcW w:w="2047" w:type="dxa"/>
            <w:gridSpan w:val="2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До 15 октября</w:t>
            </w:r>
          </w:p>
        </w:tc>
        <w:tc>
          <w:tcPr>
            <w:tcW w:w="2218" w:type="dxa"/>
          </w:tcPr>
          <w:p w:rsidR="003C6CE8" w:rsidRDefault="00C43ACF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1-8 класс+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2"/>
              </w:rPr>
              <w:t>уметеля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10302"/>
              </w:rPr>
              <w:t>+ родители</w:t>
            </w:r>
          </w:p>
        </w:tc>
      </w:tr>
      <w:tr w:rsidR="003C6CE8" w:rsidTr="00525EA4">
        <w:tc>
          <w:tcPr>
            <w:tcW w:w="931" w:type="dxa"/>
          </w:tcPr>
          <w:p w:rsidR="003C6CE8" w:rsidRDefault="003C6CE8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</w:t>
            </w:r>
          </w:p>
        </w:tc>
        <w:tc>
          <w:tcPr>
            <w:tcW w:w="4410" w:type="dxa"/>
            <w:gridSpan w:val="2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«День здоровья»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сентябрь</w:t>
            </w:r>
          </w:p>
        </w:tc>
        <w:tc>
          <w:tcPr>
            <w:tcW w:w="2218" w:type="dxa"/>
          </w:tcPr>
          <w:p w:rsidR="003C6CE8" w:rsidRDefault="0034598C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1-8 классы+ учителя+ родители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3</w:t>
            </w:r>
          </w:p>
        </w:tc>
        <w:tc>
          <w:tcPr>
            <w:tcW w:w="4410" w:type="dxa"/>
            <w:gridSpan w:val="2"/>
          </w:tcPr>
          <w:p w:rsidR="003C6CE8" w:rsidRDefault="000A2BB2" w:rsidP="000A2BB2">
            <w:pPr>
              <w:spacing w:line="480" w:lineRule="auto"/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«День бегуна», кросс «Золотая осень»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До 15 се</w:t>
            </w:r>
            <w:r w:rsidR="00D0595A">
              <w:rPr>
                <w:rFonts w:ascii="Times New Roman" w:eastAsia="Times New Roman" w:hAnsi="Times New Roman" w:cs="Times New Roman"/>
                <w:color w:val="0103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>тября</w:t>
            </w:r>
          </w:p>
        </w:tc>
        <w:tc>
          <w:tcPr>
            <w:tcW w:w="2218" w:type="dxa"/>
          </w:tcPr>
          <w:p w:rsidR="003C6CE8" w:rsidRDefault="0034598C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4-8</w:t>
            </w:r>
            <w:r w:rsidR="000D5627">
              <w:rPr>
                <w:rFonts w:ascii="Times New Roman" w:eastAsia="Times New Roman" w:hAnsi="Times New Roman" w:cs="Times New Roman"/>
                <w:color w:val="010302"/>
              </w:rPr>
              <w:t xml:space="preserve"> классы + родители, учителя.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4</w:t>
            </w:r>
          </w:p>
        </w:tc>
        <w:tc>
          <w:tcPr>
            <w:tcW w:w="4410" w:type="dxa"/>
            <w:gridSpan w:val="2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Первенство школы по пионерболу «Стремительный мяч»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Осенние каникулы</w:t>
            </w:r>
          </w:p>
        </w:tc>
        <w:tc>
          <w:tcPr>
            <w:tcW w:w="2218" w:type="dxa"/>
          </w:tcPr>
          <w:p w:rsidR="003C6CE8" w:rsidRDefault="000D5627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4-8 классы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5</w:t>
            </w:r>
          </w:p>
        </w:tc>
        <w:tc>
          <w:tcPr>
            <w:tcW w:w="4410" w:type="dxa"/>
            <w:gridSpan w:val="2"/>
          </w:tcPr>
          <w:p w:rsidR="000A2BB2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Первенство школы по игре «Перестрелка»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Осенние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2"/>
              </w:rPr>
              <w:t>кан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10302"/>
              </w:rPr>
              <w:t>и</w:t>
            </w:r>
            <w:proofErr w:type="spellEnd"/>
            <w:r w:rsidR="00D0595A">
              <w:rPr>
                <w:rFonts w:ascii="Times New Roman" w:eastAsia="Times New Roman" w:hAnsi="Times New Roman" w:cs="Times New Roman"/>
                <w:color w:val="010302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2"/>
              </w:rPr>
              <w:t>кулы</w:t>
            </w:r>
            <w:proofErr w:type="spellEnd"/>
          </w:p>
        </w:tc>
        <w:tc>
          <w:tcPr>
            <w:tcW w:w="2218" w:type="dxa"/>
          </w:tcPr>
          <w:p w:rsidR="003C6CE8" w:rsidRDefault="000D5627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2-4 классы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6</w:t>
            </w:r>
          </w:p>
        </w:tc>
        <w:tc>
          <w:tcPr>
            <w:tcW w:w="4410" w:type="dxa"/>
            <w:gridSpan w:val="2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Соревнование на личное первенство школы по настольному тен</w:t>
            </w:r>
            <w:r w:rsidR="008741A4">
              <w:rPr>
                <w:rFonts w:ascii="Times New Roman" w:eastAsia="Times New Roman" w:hAnsi="Times New Roman" w:cs="Times New Roman"/>
                <w:color w:val="01030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>ису «Белая молния»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Осенние каникулы</w:t>
            </w:r>
          </w:p>
        </w:tc>
        <w:tc>
          <w:tcPr>
            <w:tcW w:w="2218" w:type="dxa"/>
          </w:tcPr>
          <w:p w:rsidR="003C6CE8" w:rsidRDefault="000D5627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Желающие 5-8 кл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7</w:t>
            </w:r>
          </w:p>
        </w:tc>
        <w:tc>
          <w:tcPr>
            <w:tcW w:w="4410" w:type="dxa"/>
            <w:gridSpan w:val="2"/>
          </w:tcPr>
          <w:p w:rsidR="000D5627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Первенство школы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302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10302"/>
              </w:rPr>
              <w:t xml:space="preserve"> </w:t>
            </w:r>
          </w:p>
          <w:p w:rsidR="003C6CE8" w:rsidRDefault="000D5627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« Оранжевый мяч»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15-25 ноября</w:t>
            </w:r>
          </w:p>
        </w:tc>
        <w:tc>
          <w:tcPr>
            <w:tcW w:w="2218" w:type="dxa"/>
          </w:tcPr>
          <w:p w:rsidR="003C6CE8" w:rsidRDefault="000D5627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4-8 классы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8</w:t>
            </w:r>
          </w:p>
        </w:tc>
        <w:tc>
          <w:tcPr>
            <w:tcW w:w="4410" w:type="dxa"/>
            <w:gridSpan w:val="2"/>
          </w:tcPr>
          <w:p w:rsidR="003C6CE8" w:rsidRDefault="000D5627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Первенство школы по лыжным гонкам </w:t>
            </w:r>
          </w:p>
          <w:p w:rsidR="000D5627" w:rsidRDefault="000D5627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« Открытие лыжного сезона»</w:t>
            </w:r>
          </w:p>
        </w:tc>
        <w:tc>
          <w:tcPr>
            <w:tcW w:w="2047" w:type="dxa"/>
            <w:gridSpan w:val="2"/>
          </w:tcPr>
          <w:p w:rsidR="003C6CE8" w:rsidRDefault="000D5627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24-25 марта</w:t>
            </w:r>
          </w:p>
        </w:tc>
        <w:tc>
          <w:tcPr>
            <w:tcW w:w="2218" w:type="dxa"/>
          </w:tcPr>
          <w:p w:rsidR="003C6CE8" w:rsidRDefault="000D5627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5-11 классы 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9</w:t>
            </w:r>
          </w:p>
        </w:tc>
        <w:tc>
          <w:tcPr>
            <w:tcW w:w="4410" w:type="dxa"/>
            <w:gridSpan w:val="2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Соревнования «Весёлые старты»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Зимние каникулы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1-4 классы + родители</w:t>
            </w:r>
          </w:p>
        </w:tc>
      </w:tr>
      <w:tr w:rsidR="003C6CE8" w:rsidTr="00525EA4">
        <w:tc>
          <w:tcPr>
            <w:tcW w:w="931" w:type="dxa"/>
          </w:tcPr>
          <w:p w:rsidR="003C6CE8" w:rsidRDefault="000A2BB2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10</w:t>
            </w:r>
          </w:p>
        </w:tc>
        <w:tc>
          <w:tcPr>
            <w:tcW w:w="4410" w:type="dxa"/>
            <w:gridSpan w:val="2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Соревнование по строевой подготовке «Парад песни и строя» посвящённый  Дню Защитника Отечества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22 февраля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1-11 классы + родители</w:t>
            </w:r>
          </w:p>
        </w:tc>
      </w:tr>
      <w:tr w:rsidR="003C6CE8" w:rsidTr="00525EA4">
        <w:tc>
          <w:tcPr>
            <w:tcW w:w="931" w:type="dxa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11</w:t>
            </w:r>
          </w:p>
        </w:tc>
        <w:tc>
          <w:tcPr>
            <w:tcW w:w="4410" w:type="dxa"/>
            <w:gridSpan w:val="2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Соревнования «Вперёд, мальчишки!»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20 февраля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1-4 классы + родители</w:t>
            </w:r>
          </w:p>
        </w:tc>
      </w:tr>
      <w:tr w:rsidR="003C6CE8" w:rsidTr="00525EA4">
        <w:tc>
          <w:tcPr>
            <w:tcW w:w="931" w:type="dxa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12</w:t>
            </w:r>
          </w:p>
        </w:tc>
        <w:tc>
          <w:tcPr>
            <w:tcW w:w="4410" w:type="dxa"/>
            <w:gridSpan w:val="2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Спортивное мероприятие «Зимние забавы»</w:t>
            </w:r>
          </w:p>
        </w:tc>
        <w:tc>
          <w:tcPr>
            <w:tcW w:w="2047" w:type="dxa"/>
            <w:gridSpan w:val="2"/>
          </w:tcPr>
          <w:p w:rsidR="003C6CE8" w:rsidRDefault="000E1F6E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Весенние каникулы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4+8 классы + учителя+ родители</w:t>
            </w:r>
          </w:p>
        </w:tc>
      </w:tr>
      <w:tr w:rsidR="003C6CE8" w:rsidTr="00525EA4">
        <w:tc>
          <w:tcPr>
            <w:tcW w:w="931" w:type="dxa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13</w:t>
            </w:r>
          </w:p>
        </w:tc>
        <w:tc>
          <w:tcPr>
            <w:tcW w:w="4410" w:type="dxa"/>
            <w:gridSpan w:val="2"/>
          </w:tcPr>
          <w:p w:rsidR="003C6CE8" w:rsidRDefault="00C43ACF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Первенство школы по прыжкам в высоту «День прыгуна»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21-23 апреля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4-8 классы.</w:t>
            </w:r>
          </w:p>
        </w:tc>
      </w:tr>
      <w:tr w:rsidR="000B294B" w:rsidTr="008D3D07">
        <w:tc>
          <w:tcPr>
            <w:tcW w:w="9606" w:type="dxa"/>
            <w:gridSpan w:val="6"/>
          </w:tcPr>
          <w:p w:rsidR="000B294B" w:rsidRDefault="000B294B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</w:rPr>
            </w:pPr>
            <w:r w:rsidRPr="000B294B">
              <w:rPr>
                <w:rFonts w:ascii="Times New Roman" w:eastAsia="Times New Roman" w:hAnsi="Times New Roman" w:cs="Times New Roman"/>
                <w:b/>
                <w:i/>
                <w:color w:val="010302"/>
              </w:rPr>
              <w:t>ОРГАНИЗАЦИОННО-ПЕДАГОГИЧЕСКАЯ РАБОТА</w:t>
            </w:r>
          </w:p>
          <w:p w:rsidR="000B294B" w:rsidRDefault="000B294B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</w:p>
        </w:tc>
      </w:tr>
      <w:tr w:rsidR="003C6CE8" w:rsidTr="00525EA4">
        <w:tc>
          <w:tcPr>
            <w:tcW w:w="931" w:type="dxa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</w:t>
            </w:r>
          </w:p>
        </w:tc>
        <w:tc>
          <w:tcPr>
            <w:tcW w:w="4410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Обсуждение и утверждение плана работы на 2022-2023 учебный год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Сентябрь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ШСК</w:t>
            </w: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302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10302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10302"/>
              </w:rPr>
              <w:t>иректора</w:t>
            </w:r>
            <w:proofErr w:type="spellEnd"/>
          </w:p>
        </w:tc>
      </w:tr>
      <w:tr w:rsidR="003C6CE8" w:rsidTr="00525EA4">
        <w:tc>
          <w:tcPr>
            <w:tcW w:w="931" w:type="dxa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</w:t>
            </w:r>
          </w:p>
        </w:tc>
        <w:tc>
          <w:tcPr>
            <w:tcW w:w="4410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Составление режима работы спортивных секций, определение ответственных.</w:t>
            </w:r>
          </w:p>
          <w:p w:rsidR="000B294B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Сост</w:t>
            </w:r>
            <w:r w:rsidR="008741A4">
              <w:rPr>
                <w:rFonts w:ascii="Times New Roman" w:eastAsia="Times New Roman" w:hAnsi="Times New Roman" w:cs="Times New Roman"/>
                <w:color w:val="01030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>вление плана спортивно-массовых мероприятий на 2022-2023 учебный год.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Сентябрь0октябрь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ШСК,</w:t>
            </w: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Зам директора по ВР</w:t>
            </w:r>
          </w:p>
        </w:tc>
      </w:tr>
      <w:tr w:rsidR="003C6CE8" w:rsidTr="00525EA4">
        <w:tc>
          <w:tcPr>
            <w:tcW w:w="931" w:type="dxa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3</w:t>
            </w:r>
          </w:p>
        </w:tc>
        <w:tc>
          <w:tcPr>
            <w:tcW w:w="4410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Подготовка спортивного зала и площадок.</w:t>
            </w:r>
          </w:p>
          <w:p w:rsidR="000B294B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Подготовка команд участников. Подбор судейских бригад.</w:t>
            </w:r>
          </w:p>
        </w:tc>
        <w:tc>
          <w:tcPr>
            <w:tcW w:w="2047" w:type="dxa"/>
            <w:gridSpan w:val="2"/>
          </w:tcPr>
          <w:p w:rsidR="003C6CE8" w:rsidRDefault="000B294B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 течение года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ШСК</w:t>
            </w:r>
          </w:p>
        </w:tc>
      </w:tr>
      <w:tr w:rsidR="00BF1E11" w:rsidTr="006E01BC">
        <w:tc>
          <w:tcPr>
            <w:tcW w:w="9606" w:type="dxa"/>
            <w:gridSpan w:val="6"/>
          </w:tcPr>
          <w:p w:rsidR="00BF1E11" w:rsidRPr="00BF1E11" w:rsidRDefault="00BF1E11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  <w:r w:rsidRPr="00BF1E11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>Учебно-воспитательная работа</w:t>
            </w:r>
          </w:p>
        </w:tc>
      </w:tr>
      <w:tr w:rsidR="003C6CE8" w:rsidTr="00525EA4">
        <w:tc>
          <w:tcPr>
            <w:tcW w:w="931" w:type="dxa"/>
          </w:tcPr>
          <w:p w:rsidR="003C6CE8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</w:t>
            </w:r>
          </w:p>
        </w:tc>
        <w:tc>
          <w:tcPr>
            <w:tcW w:w="4410" w:type="dxa"/>
            <w:gridSpan w:val="2"/>
          </w:tcPr>
          <w:p w:rsidR="003C6CE8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Участие в общешк</w:t>
            </w:r>
            <w:r w:rsidR="00D0595A">
              <w:rPr>
                <w:rFonts w:ascii="Times New Roman" w:eastAsia="Times New Roman" w:hAnsi="Times New Roman" w:cs="Times New Roman"/>
                <w:color w:val="010302"/>
              </w:rPr>
              <w:t>ольных, классных родительских со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>брания</w:t>
            </w:r>
            <w:r w:rsidR="00D0595A">
              <w:rPr>
                <w:rFonts w:ascii="Times New Roman" w:eastAsia="Times New Roman" w:hAnsi="Times New Roman" w:cs="Times New Roman"/>
                <w:color w:val="01030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>, консультации для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047" w:type="dxa"/>
            <w:gridSpan w:val="2"/>
          </w:tcPr>
          <w:p w:rsidR="003C6CE8" w:rsidRDefault="003C6CE8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BF1E11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 течение года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ШСК</w:t>
            </w:r>
          </w:p>
        </w:tc>
      </w:tr>
      <w:tr w:rsidR="003C6CE8" w:rsidTr="00525EA4">
        <w:tc>
          <w:tcPr>
            <w:tcW w:w="931" w:type="dxa"/>
          </w:tcPr>
          <w:p w:rsidR="003C6CE8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2</w:t>
            </w:r>
          </w:p>
        </w:tc>
        <w:tc>
          <w:tcPr>
            <w:tcW w:w="4410" w:type="dxa"/>
            <w:gridSpan w:val="2"/>
          </w:tcPr>
          <w:p w:rsidR="003C6CE8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Организация и проведение спортивно</w:t>
            </w:r>
            <w:r w:rsidR="00D0595A">
              <w:rPr>
                <w:rFonts w:ascii="Times New Roman" w:eastAsia="Times New Roman" w:hAnsi="Times New Roman" w:cs="Times New Roman"/>
                <w:color w:val="010302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массовых мероприятий и праздников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1030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10302"/>
              </w:rPr>
              <w:t>согласно плану)</w:t>
            </w:r>
          </w:p>
        </w:tc>
        <w:tc>
          <w:tcPr>
            <w:tcW w:w="2047" w:type="dxa"/>
            <w:gridSpan w:val="2"/>
          </w:tcPr>
          <w:p w:rsidR="003C6CE8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 течение года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ШСК</w:t>
            </w:r>
          </w:p>
        </w:tc>
      </w:tr>
      <w:tr w:rsidR="00BF1E11" w:rsidTr="00FA6B90">
        <w:tc>
          <w:tcPr>
            <w:tcW w:w="9606" w:type="dxa"/>
            <w:gridSpan w:val="6"/>
          </w:tcPr>
          <w:p w:rsidR="00BF1E11" w:rsidRPr="00BF1E11" w:rsidRDefault="00375EE9" w:rsidP="00375EE9">
            <w:pPr>
              <w:ind w:right="102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lastRenderedPageBreak/>
              <w:t xml:space="preserve">                                 </w:t>
            </w:r>
            <w:r w:rsidR="00BF1E11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>Методичес</w:t>
            </w:r>
            <w:r w:rsidR="00BF1E11" w:rsidRPr="00BF1E11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>кая работа</w:t>
            </w:r>
          </w:p>
        </w:tc>
      </w:tr>
      <w:tr w:rsidR="003C6CE8" w:rsidTr="00525EA4">
        <w:tc>
          <w:tcPr>
            <w:tcW w:w="931" w:type="dxa"/>
          </w:tcPr>
          <w:p w:rsidR="003C6CE8" w:rsidRPr="00BF1E11" w:rsidRDefault="00BF1E11" w:rsidP="00BF1E11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</w:t>
            </w:r>
          </w:p>
        </w:tc>
        <w:tc>
          <w:tcPr>
            <w:tcW w:w="4410" w:type="dxa"/>
            <w:gridSpan w:val="2"/>
          </w:tcPr>
          <w:p w:rsidR="00BF1E11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Посещение семинаров для руководителей ШСК;</w:t>
            </w:r>
          </w:p>
          <w:p w:rsidR="003C6CE8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Изучение нормативной документации, регламентирующей деятельность ШСК;</w:t>
            </w:r>
          </w:p>
          <w:p w:rsidR="00BF1E11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Посещение занятий, спортивных секций;</w:t>
            </w:r>
          </w:p>
          <w:p w:rsidR="00BF1E11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BF1E11" w:rsidRPr="00BF1E11" w:rsidRDefault="00BF1E11" w:rsidP="003C6CE8">
            <w:pPr>
              <w:ind w:right="102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  <w:r w:rsidRPr="00BF1E11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2047" w:type="dxa"/>
            <w:gridSpan w:val="2"/>
          </w:tcPr>
          <w:p w:rsidR="003C6CE8" w:rsidRDefault="003C6CE8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BF1E11" w:rsidRDefault="00BF1E11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 течение учебного года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ШСК</w:t>
            </w:r>
          </w:p>
        </w:tc>
      </w:tr>
      <w:tr w:rsidR="003C6CE8" w:rsidTr="00525EA4">
        <w:tc>
          <w:tcPr>
            <w:tcW w:w="931" w:type="dxa"/>
          </w:tcPr>
          <w:p w:rsidR="003C6CE8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</w:t>
            </w:r>
          </w:p>
        </w:tc>
        <w:tc>
          <w:tcPr>
            <w:tcW w:w="4410" w:type="dxa"/>
            <w:gridSpan w:val="2"/>
          </w:tcPr>
          <w:p w:rsidR="003C6CE8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Составление и утверждение плана спортивно-массовых мероприятий;</w:t>
            </w: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Организация и проведение внутриклубных соревнований и праздников;</w:t>
            </w: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Обеспечение участия команд клуба в соревнованиях</w:t>
            </w:r>
          </w:p>
        </w:tc>
        <w:tc>
          <w:tcPr>
            <w:tcW w:w="2047" w:type="dxa"/>
            <w:gridSpan w:val="2"/>
          </w:tcPr>
          <w:p w:rsidR="003C6CE8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Октябрь</w:t>
            </w: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 течение года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ШСП</w:t>
            </w:r>
          </w:p>
        </w:tc>
      </w:tr>
      <w:tr w:rsidR="00375EE9" w:rsidTr="00A6394B">
        <w:tc>
          <w:tcPr>
            <w:tcW w:w="9606" w:type="dxa"/>
            <w:gridSpan w:val="6"/>
          </w:tcPr>
          <w:p w:rsidR="00375EE9" w:rsidRPr="00375EE9" w:rsidRDefault="00375EE9" w:rsidP="00375EE9">
            <w:pPr>
              <w:ind w:right="102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 xml:space="preserve">             </w:t>
            </w:r>
            <w:r w:rsidRPr="00375EE9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>Контроль и руководство</w:t>
            </w:r>
          </w:p>
        </w:tc>
      </w:tr>
      <w:tr w:rsidR="003C6CE8" w:rsidTr="00525EA4">
        <w:tc>
          <w:tcPr>
            <w:tcW w:w="931" w:type="dxa"/>
          </w:tcPr>
          <w:p w:rsidR="003C6CE8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1</w:t>
            </w:r>
          </w:p>
        </w:tc>
        <w:tc>
          <w:tcPr>
            <w:tcW w:w="4410" w:type="dxa"/>
            <w:gridSpan w:val="2"/>
          </w:tcPr>
          <w:p w:rsidR="003C6CE8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Анализ хода выполнения поставленных задач и проведение спортивно-массовых мероприятий.</w:t>
            </w: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Корр</w:t>
            </w:r>
            <w:r w:rsidR="008741A4">
              <w:rPr>
                <w:rFonts w:ascii="Times New Roman" w:eastAsia="Times New Roman" w:hAnsi="Times New Roman" w:cs="Times New Roman"/>
                <w:color w:val="01030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10302"/>
              </w:rPr>
              <w:t>ктировка работы клуба.</w:t>
            </w: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 xml:space="preserve">Составление и утверждение календарно-тематических планов тренировочных занятий на учебный год </w:t>
            </w:r>
          </w:p>
        </w:tc>
        <w:tc>
          <w:tcPr>
            <w:tcW w:w="2047" w:type="dxa"/>
            <w:gridSpan w:val="2"/>
          </w:tcPr>
          <w:p w:rsidR="003C6CE8" w:rsidRDefault="003C6CE8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 течение года</w:t>
            </w: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В течение года</w:t>
            </w: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375EE9" w:rsidRDefault="00375EE9" w:rsidP="003C6CE8">
            <w:pPr>
              <w:ind w:right="102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Октябрь</w:t>
            </w:r>
          </w:p>
        </w:tc>
        <w:tc>
          <w:tcPr>
            <w:tcW w:w="2218" w:type="dxa"/>
          </w:tcPr>
          <w:p w:rsidR="003C6CE8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Руководитель ШСП</w:t>
            </w: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r>
              <w:rPr>
                <w:rFonts w:ascii="Times New Roman" w:eastAsia="Times New Roman" w:hAnsi="Times New Roman" w:cs="Times New Roman"/>
                <w:color w:val="010302"/>
              </w:rPr>
              <w:t>Зам. Директора по ВР.</w:t>
            </w:r>
          </w:p>
        </w:tc>
      </w:tr>
      <w:tr w:rsidR="00525EA4" w:rsidTr="00525EA4">
        <w:trPr>
          <w:trHeight w:val="615"/>
        </w:trPr>
        <w:tc>
          <w:tcPr>
            <w:tcW w:w="931" w:type="dxa"/>
          </w:tcPr>
          <w:p w:rsidR="00525EA4" w:rsidRDefault="00525EA4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</w:p>
          <w:p w:rsidR="00525EA4" w:rsidRPr="00375EE9" w:rsidRDefault="00525EA4" w:rsidP="00525EA4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</w:p>
        </w:tc>
        <w:tc>
          <w:tcPr>
            <w:tcW w:w="8675" w:type="dxa"/>
            <w:gridSpan w:val="5"/>
          </w:tcPr>
          <w:p w:rsidR="00525EA4" w:rsidRDefault="00525EA4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  <w:r w:rsidRPr="00375EE9"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  <w:t>Финансово-хозяйственная деятельность</w:t>
            </w:r>
          </w:p>
          <w:p w:rsidR="00525EA4" w:rsidRPr="00375EE9" w:rsidRDefault="00525EA4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</w:p>
        </w:tc>
      </w:tr>
      <w:tr w:rsidR="00525EA4" w:rsidTr="00525EA4">
        <w:trPr>
          <w:trHeight w:val="510"/>
        </w:trPr>
        <w:tc>
          <w:tcPr>
            <w:tcW w:w="931" w:type="dxa"/>
          </w:tcPr>
          <w:p w:rsidR="00525EA4" w:rsidRPr="00525EA4" w:rsidRDefault="00525EA4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302"/>
                <w:sz w:val="28"/>
                <w:szCs w:val="28"/>
              </w:rPr>
              <w:t>1</w:t>
            </w:r>
          </w:p>
          <w:p w:rsidR="00525EA4" w:rsidRPr="00525EA4" w:rsidRDefault="00525EA4" w:rsidP="00525EA4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color w:val="010302"/>
                <w:sz w:val="28"/>
                <w:szCs w:val="28"/>
              </w:rPr>
            </w:pPr>
          </w:p>
        </w:tc>
        <w:tc>
          <w:tcPr>
            <w:tcW w:w="4395" w:type="dxa"/>
          </w:tcPr>
          <w:p w:rsidR="000E1F6E" w:rsidRDefault="000E1F6E" w:rsidP="000E1F6E">
            <w:pPr>
              <w:ind w:right="10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</w:p>
          <w:p w:rsidR="00525EA4" w:rsidRPr="000E1F6E" w:rsidRDefault="00525EA4" w:rsidP="000E1F6E">
            <w:pPr>
              <w:ind w:right="10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0E1F6E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Приобретение спортивного</w:t>
            </w:r>
            <w:r w:rsidR="000E1F6E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 xml:space="preserve"> инвентаря. </w:t>
            </w:r>
          </w:p>
        </w:tc>
        <w:tc>
          <w:tcPr>
            <w:tcW w:w="2025" w:type="dxa"/>
            <w:gridSpan w:val="2"/>
          </w:tcPr>
          <w:p w:rsidR="00525EA4" w:rsidRPr="004D11EF" w:rsidRDefault="004D11EF">
            <w:pP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4D11EF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В течение года</w:t>
            </w:r>
          </w:p>
          <w:p w:rsidR="00525EA4" w:rsidRPr="00375EE9" w:rsidRDefault="00525EA4" w:rsidP="00525EA4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</w:p>
        </w:tc>
        <w:tc>
          <w:tcPr>
            <w:tcW w:w="2255" w:type="dxa"/>
            <w:gridSpan w:val="2"/>
          </w:tcPr>
          <w:p w:rsidR="00525EA4" w:rsidRPr="004D11EF" w:rsidRDefault="004D11EF">
            <w:pP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4D11EF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Администрация школы</w:t>
            </w:r>
          </w:p>
          <w:p w:rsidR="00525EA4" w:rsidRPr="004D11EF" w:rsidRDefault="00525EA4" w:rsidP="00525EA4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</w:p>
        </w:tc>
      </w:tr>
      <w:tr w:rsidR="00525EA4" w:rsidTr="00525EA4">
        <w:trPr>
          <w:trHeight w:val="525"/>
        </w:trPr>
        <w:tc>
          <w:tcPr>
            <w:tcW w:w="931" w:type="dxa"/>
          </w:tcPr>
          <w:p w:rsidR="00525EA4" w:rsidRP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8"/>
                <w:szCs w:val="28"/>
              </w:rPr>
            </w:pPr>
            <w:r w:rsidRPr="000E1F6E">
              <w:rPr>
                <w:rFonts w:ascii="Times New Roman" w:eastAsia="Times New Roman" w:hAnsi="Times New Roman" w:cs="Times New Roman"/>
                <w:color w:val="010302"/>
                <w:sz w:val="28"/>
                <w:szCs w:val="28"/>
              </w:rPr>
              <w:t>2.</w:t>
            </w:r>
          </w:p>
          <w:p w:rsidR="00525EA4" w:rsidRPr="000E1F6E" w:rsidRDefault="00525EA4" w:rsidP="00525EA4">
            <w:pPr>
              <w:ind w:right="102"/>
              <w:jc w:val="center"/>
              <w:rPr>
                <w:rFonts w:ascii="Times New Roman" w:eastAsia="Times New Roman" w:hAnsi="Times New Roman" w:cs="Times New Roman"/>
                <w:i/>
                <w:color w:val="010302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EA4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0E1F6E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Ремонт спортивного зала, косметические работы</w:t>
            </w:r>
            <w: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;</w:t>
            </w:r>
          </w:p>
          <w:p w:rsid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Ремонт лыжной базы и</w:t>
            </w:r>
            <w:r w:rsidR="008741A4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нвентарной;</w:t>
            </w:r>
          </w:p>
          <w:p w:rsidR="000E1F6E" w:rsidRPr="000E1F6E" w:rsidRDefault="000E1F6E" w:rsidP="000E1F6E">
            <w:pPr>
              <w:ind w:right="102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Обустройство тренажерного зала.</w:t>
            </w:r>
          </w:p>
          <w:p w:rsidR="00525EA4" w:rsidRPr="000E1F6E" w:rsidRDefault="00525EA4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i/>
                <w:color w:val="010302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525EA4" w:rsidRDefault="00525EA4">
            <w:pPr>
              <w:rPr>
                <w:rFonts w:ascii="Times New Roman" w:eastAsia="Times New Roman" w:hAnsi="Times New Roman" w:cs="Times New Roman"/>
                <w:b/>
                <w:i/>
                <w:color w:val="010302"/>
                <w:sz w:val="28"/>
                <w:szCs w:val="28"/>
              </w:rPr>
            </w:pPr>
          </w:p>
          <w:p w:rsidR="00525EA4" w:rsidRPr="004D11EF" w:rsidRDefault="004D11EF" w:rsidP="00525EA4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4D11EF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В течение года</w:t>
            </w:r>
          </w:p>
        </w:tc>
        <w:tc>
          <w:tcPr>
            <w:tcW w:w="2255" w:type="dxa"/>
            <w:gridSpan w:val="2"/>
          </w:tcPr>
          <w:p w:rsidR="00525EA4" w:rsidRPr="004D11EF" w:rsidRDefault="004D11EF">
            <w:pP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4D11EF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Администрация школы</w:t>
            </w:r>
          </w:p>
          <w:p w:rsidR="00525EA4" w:rsidRPr="004D11EF" w:rsidRDefault="00525EA4" w:rsidP="00525EA4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</w:p>
        </w:tc>
      </w:tr>
      <w:tr w:rsidR="00525EA4" w:rsidTr="00525EA4">
        <w:trPr>
          <w:trHeight w:val="570"/>
        </w:trPr>
        <w:tc>
          <w:tcPr>
            <w:tcW w:w="931" w:type="dxa"/>
          </w:tcPr>
          <w:p w:rsidR="00525EA4" w:rsidRP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8"/>
                <w:szCs w:val="28"/>
              </w:rPr>
            </w:pPr>
            <w:r w:rsidRPr="000E1F6E">
              <w:rPr>
                <w:rFonts w:ascii="Times New Roman" w:eastAsia="Times New Roman" w:hAnsi="Times New Roman" w:cs="Times New Roman"/>
                <w:color w:val="010302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25EA4" w:rsidRPr="000E1F6E" w:rsidRDefault="000E1F6E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0E1F6E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готовка школьной спортивной площадки.</w:t>
            </w:r>
          </w:p>
        </w:tc>
        <w:tc>
          <w:tcPr>
            <w:tcW w:w="2025" w:type="dxa"/>
            <w:gridSpan w:val="2"/>
          </w:tcPr>
          <w:p w:rsidR="00525EA4" w:rsidRPr="004D11EF" w:rsidRDefault="004D11EF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4D11EF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Апрель-май</w:t>
            </w:r>
          </w:p>
        </w:tc>
        <w:tc>
          <w:tcPr>
            <w:tcW w:w="2255" w:type="dxa"/>
            <w:gridSpan w:val="2"/>
          </w:tcPr>
          <w:p w:rsidR="00525EA4" w:rsidRPr="004D11EF" w:rsidRDefault="004D11EF" w:rsidP="0034598C">
            <w:pPr>
              <w:ind w:right="102"/>
              <w:jc w:val="center"/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</w:pPr>
            <w:r w:rsidRPr="004D11EF">
              <w:rPr>
                <w:rFonts w:ascii="Times New Roman" w:eastAsia="Times New Roman" w:hAnsi="Times New Roman" w:cs="Times New Roman"/>
                <w:color w:val="010302"/>
                <w:sz w:val="24"/>
                <w:szCs w:val="24"/>
              </w:rPr>
              <w:t>Администрация школы</w:t>
            </w:r>
          </w:p>
        </w:tc>
      </w:tr>
    </w:tbl>
    <w:p w:rsidR="003C6CE8" w:rsidRPr="003C6CE8" w:rsidRDefault="003C6CE8" w:rsidP="003C6CE8">
      <w:pPr>
        <w:ind w:right="102"/>
        <w:rPr>
          <w:rFonts w:ascii="Times New Roman" w:eastAsia="Times New Roman" w:hAnsi="Times New Roman" w:cs="Times New Roman"/>
          <w:color w:val="010302"/>
        </w:rPr>
      </w:pPr>
    </w:p>
    <w:p w:rsidR="009F02AC" w:rsidRDefault="009F02AC">
      <w:bookmarkStart w:id="0" w:name="_GoBack"/>
      <w:bookmarkEnd w:id="0"/>
    </w:p>
    <w:sectPr w:rsidR="009F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645E"/>
    <w:multiLevelType w:val="hybridMultilevel"/>
    <w:tmpl w:val="EC0A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72"/>
    <w:rsid w:val="00016482"/>
    <w:rsid w:val="000434ED"/>
    <w:rsid w:val="000A2BB2"/>
    <w:rsid w:val="000B294B"/>
    <w:rsid w:val="000D5627"/>
    <w:rsid w:val="000E1F6E"/>
    <w:rsid w:val="001C5881"/>
    <w:rsid w:val="0034598C"/>
    <w:rsid w:val="00375EE9"/>
    <w:rsid w:val="003C6CE8"/>
    <w:rsid w:val="004D11EF"/>
    <w:rsid w:val="00513D72"/>
    <w:rsid w:val="00525EA4"/>
    <w:rsid w:val="008741A4"/>
    <w:rsid w:val="009F02AC"/>
    <w:rsid w:val="00BF1E11"/>
    <w:rsid w:val="00C43ACF"/>
    <w:rsid w:val="00D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2023-11-13T08:22:00Z</dcterms:created>
  <dcterms:modified xsi:type="dcterms:W3CDTF">2023-11-13T08:22:00Z</dcterms:modified>
</cp:coreProperties>
</file>