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3826CF" w:rsidRDefault="003826CF" w:rsidP="003826CF">
      <w:pPr>
        <w:jc w:val="center"/>
        <w:rPr>
          <w:rFonts w:ascii="Times New Roman" w:hAnsi="Times New Roman" w:cs="Times New Roman"/>
          <w:sz w:val="28"/>
          <w:szCs w:val="28"/>
        </w:rPr>
      </w:pPr>
      <w:r w:rsidRPr="003826CF">
        <w:rPr>
          <w:rFonts w:ascii="Times New Roman" w:hAnsi="Times New Roman" w:cs="Times New Roman"/>
          <w:sz w:val="28"/>
          <w:szCs w:val="28"/>
        </w:rPr>
        <w:t>Неделя сохранения здоровья легких (в честь Всемирного дня по борьбе с астмой 7 мая)</w:t>
      </w:r>
    </w:p>
    <w:p w:rsidR="003826CF" w:rsidRPr="00651E3A" w:rsidRDefault="003826CF" w:rsidP="003826C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826CF" w:rsidRPr="003826CF" w:rsidRDefault="003826CF" w:rsidP="003826CF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6 по 12 мая объявлена</w:t>
      </w:r>
      <w:r w:rsidRPr="003826CF">
        <w:rPr>
          <w:rFonts w:ascii="Times New Roman" w:hAnsi="Times New Roman" w:cs="Times New Roman"/>
          <w:sz w:val="28"/>
          <w:szCs w:val="28"/>
        </w:rPr>
        <w:t xml:space="preserve"> Неделей сохранения здоровья легких, в честь Всемирного дня по борьбе с астмой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51E3A" w:rsidRPr="00651E3A" w:rsidRDefault="003826CF" w:rsidP="003826CF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3826CF">
        <w:rPr>
          <w:rFonts w:ascii="Times New Roman" w:hAnsi="Times New Roman" w:cs="Times New Roman"/>
          <w:sz w:val="28"/>
          <w:szCs w:val="28"/>
        </w:rPr>
        <w:t>Жизнь всего человеческого тела и каждой его клетки зависит от наличия кислорода. Помните, что профилактика болезней органов дыхания – это гарантия здоровой и счастливой жизни. Она поможет сохранить здоровье лёгких и снизит риск развития таких опасных болезней, как туберкулез, рак лёгких, астма.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826CF">
        <w:rPr>
          <w:rFonts w:ascii="Times New Roman" w:hAnsi="Times New Roman" w:cs="Times New Roman"/>
          <w:sz w:val="28"/>
          <w:szCs w:val="28"/>
        </w:rPr>
        <w:t>Будьте здоровы!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5374640"/>
            <wp:effectExtent l="0" t="0" r="3175" b="0"/>
            <wp:docPr id="89947460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474604" name="Рисунок 899474604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37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5266690"/>
            <wp:effectExtent l="0" t="0" r="3175" b="3810"/>
            <wp:docPr id="63641992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419924" name="Рисунок 636419924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26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5185410"/>
            <wp:effectExtent l="0" t="0" r="3175" b="0"/>
            <wp:docPr id="200139410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1394107" name="Рисунок 2001394107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185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5221605"/>
            <wp:effectExtent l="0" t="0" r="3175" b="0"/>
            <wp:docPr id="159372935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729357" name="Рисунок 1593729357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221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5169535"/>
            <wp:effectExtent l="0" t="0" r="3175" b="0"/>
            <wp:docPr id="204158390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1583903" name="Рисунок 2041583903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169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5258435"/>
            <wp:effectExtent l="0" t="0" r="3175" b="0"/>
            <wp:docPr id="104700238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7002387" name="Рисунок 1047002387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25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5353050"/>
            <wp:effectExtent l="0" t="0" r="3175" b="6350"/>
            <wp:docPr id="114482049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4820496" name="Рисунок 1144820496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35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5207635"/>
            <wp:effectExtent l="0" t="0" r="3175" b="0"/>
            <wp:docPr id="21584961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849616" name="Рисунок 215849616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207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51E3A" w:rsidRPr="00651E3A" w:rsidSect="00651E3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2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C0451"/>
    <w:rsid w:val="001D6C86"/>
    <w:rsid w:val="003826CF"/>
    <w:rsid w:val="003C0451"/>
    <w:rsid w:val="005C35EA"/>
    <w:rsid w:val="00651E3A"/>
    <w:rsid w:val="00E54C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2DD91D85"/>
  <w15:chartTrackingRefBased/>
  <w15:docId w15:val="{1FF92DD7-D3A5-CB43-B427-FF7463359A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ru-RU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C045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20578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8</Pages>
  <Words>75</Words>
  <Characters>433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vanya_podkarytov@mail.ru</dc:creator>
  <cp:keywords/>
  <dc:description/>
  <cp:lastModifiedBy>vanya_podkarytov@mail.ru</cp:lastModifiedBy>
  <cp:revision>4</cp:revision>
  <dcterms:created xsi:type="dcterms:W3CDTF">2024-01-28T07:40:00Z</dcterms:created>
  <dcterms:modified xsi:type="dcterms:W3CDTF">2024-05-04T10:39:00Z</dcterms:modified>
</cp:coreProperties>
</file>